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559F2" w14:textId="440C0750" w:rsidR="00B12885" w:rsidRPr="00DD21E4" w:rsidRDefault="00DD21E4" w:rsidP="00B12885">
      <w:pPr>
        <w:spacing w:line="360" w:lineRule="auto"/>
        <w:jc w:val="right"/>
        <w:rPr>
          <w:rFonts w:ascii="Arial" w:hAnsi="Arial"/>
        </w:rPr>
      </w:pPr>
      <w:r w:rsidRPr="00DD21E4">
        <w:rPr>
          <w:rFonts w:ascii="Arial" w:hAnsi="Arial"/>
        </w:rPr>
        <w:t>1</w:t>
      </w:r>
      <w:r w:rsidR="008935CB">
        <w:rPr>
          <w:rFonts w:ascii="Arial" w:hAnsi="Arial"/>
        </w:rPr>
        <w:t>4</w:t>
      </w:r>
      <w:bookmarkStart w:id="0" w:name="_GoBack"/>
      <w:bookmarkEnd w:id="0"/>
      <w:r w:rsidRPr="00DD21E4">
        <w:rPr>
          <w:rFonts w:ascii="Arial" w:hAnsi="Arial"/>
        </w:rPr>
        <w:t>.08.2014</w:t>
      </w:r>
    </w:p>
    <w:p w14:paraId="7AA8627E" w14:textId="77777777" w:rsidR="00B12885" w:rsidRPr="00B12885" w:rsidRDefault="00B12885" w:rsidP="00ED6C4E">
      <w:pPr>
        <w:spacing w:line="360" w:lineRule="auto"/>
        <w:rPr>
          <w:rFonts w:ascii="Arial" w:hAnsi="Arial"/>
          <w:b/>
        </w:rPr>
      </w:pPr>
    </w:p>
    <w:p w14:paraId="28D763DA" w14:textId="77777777" w:rsidR="00D14CD9" w:rsidRPr="00ED6C4E" w:rsidRDefault="007177DB" w:rsidP="00ED6C4E">
      <w:pPr>
        <w:spacing w:line="360" w:lineRule="auto"/>
        <w:rPr>
          <w:rFonts w:ascii="Arial" w:hAnsi="Arial"/>
          <w:b/>
          <w:sz w:val="36"/>
        </w:rPr>
      </w:pPr>
      <w:r w:rsidRPr="00ED6C4E">
        <w:rPr>
          <w:rFonts w:ascii="Arial" w:hAnsi="Arial"/>
          <w:b/>
          <w:sz w:val="36"/>
        </w:rPr>
        <w:t>Custom Marketing: Werbung nur für mich</w:t>
      </w:r>
    </w:p>
    <w:p w14:paraId="6A1E6135" w14:textId="77777777" w:rsidR="005B6D4D" w:rsidRPr="008942DF" w:rsidRDefault="004B050B" w:rsidP="00ED6C4E">
      <w:pPr>
        <w:spacing w:line="360" w:lineRule="auto"/>
        <w:rPr>
          <w:rFonts w:ascii="Arial" w:hAnsi="Arial"/>
          <w:b/>
        </w:rPr>
      </w:pPr>
      <w:r>
        <w:rPr>
          <w:rFonts w:ascii="Arial" w:hAnsi="Arial"/>
          <w:b/>
        </w:rPr>
        <w:t>Kommunikation ohne Streuverluste</w:t>
      </w:r>
      <w:r w:rsidR="008942DF" w:rsidRPr="008942DF">
        <w:rPr>
          <w:rFonts w:ascii="Arial" w:hAnsi="Arial"/>
          <w:b/>
        </w:rPr>
        <w:t xml:space="preserve"> / </w:t>
      </w:r>
      <w:r w:rsidR="00D118AB">
        <w:rPr>
          <w:rFonts w:ascii="Arial" w:hAnsi="Arial"/>
          <w:b/>
        </w:rPr>
        <w:t>Werbern fehlt</w:t>
      </w:r>
      <w:r w:rsidR="008942DF" w:rsidRPr="008942DF">
        <w:rPr>
          <w:rFonts w:ascii="Arial" w:hAnsi="Arial"/>
          <w:b/>
        </w:rPr>
        <w:t xml:space="preserve"> Dialogmarketing-Know-how </w:t>
      </w:r>
    </w:p>
    <w:p w14:paraId="2A84253E" w14:textId="77777777" w:rsidR="008942DF" w:rsidRPr="00ED6C4E" w:rsidRDefault="008942DF" w:rsidP="00ED6C4E">
      <w:pPr>
        <w:spacing w:line="360" w:lineRule="auto"/>
        <w:rPr>
          <w:rFonts w:ascii="Arial" w:hAnsi="Arial"/>
        </w:rPr>
      </w:pPr>
    </w:p>
    <w:p w14:paraId="2A958016" w14:textId="77777777" w:rsidR="00ED6C4E" w:rsidRPr="005A19B9" w:rsidRDefault="0085151C" w:rsidP="00ED6C4E">
      <w:pPr>
        <w:spacing w:line="360" w:lineRule="auto"/>
        <w:rPr>
          <w:rFonts w:ascii="Arial" w:hAnsi="Arial"/>
        </w:rPr>
      </w:pPr>
      <w:r w:rsidRPr="0085151C">
        <w:rPr>
          <w:rFonts w:ascii="Arial" w:hAnsi="Arial"/>
          <w:u w:val="single"/>
        </w:rPr>
        <w:t>Bochum</w:t>
      </w:r>
      <w:r>
        <w:rPr>
          <w:rFonts w:ascii="Arial" w:hAnsi="Arial"/>
        </w:rPr>
        <w:t xml:space="preserve"> – </w:t>
      </w:r>
      <w:r w:rsidR="00B5124E" w:rsidRPr="005A19B9">
        <w:rPr>
          <w:rFonts w:ascii="Arial" w:hAnsi="Arial"/>
        </w:rPr>
        <w:t>Trends in der Marketingkommunikation kommen u</w:t>
      </w:r>
      <w:r w:rsidR="000C24B3" w:rsidRPr="005A19B9">
        <w:rPr>
          <w:rFonts w:ascii="Arial" w:hAnsi="Arial"/>
        </w:rPr>
        <w:t xml:space="preserve">nd gehen. </w:t>
      </w:r>
      <w:r w:rsidR="00E8311E" w:rsidRPr="005A19B9">
        <w:rPr>
          <w:rFonts w:ascii="Arial" w:hAnsi="Arial"/>
        </w:rPr>
        <w:t>Was bleibt</w:t>
      </w:r>
      <w:r w:rsidR="00F54F55" w:rsidRPr="005A19B9">
        <w:rPr>
          <w:rFonts w:ascii="Arial" w:hAnsi="Arial"/>
        </w:rPr>
        <w:t>,</w:t>
      </w:r>
      <w:r w:rsidR="00E8311E" w:rsidRPr="005A19B9">
        <w:rPr>
          <w:rFonts w:ascii="Arial" w:hAnsi="Arial"/>
        </w:rPr>
        <w:t xml:space="preserve"> ist </w:t>
      </w:r>
      <w:r w:rsidR="008710A3" w:rsidRPr="005A19B9">
        <w:rPr>
          <w:rFonts w:ascii="Arial" w:hAnsi="Arial"/>
        </w:rPr>
        <w:t xml:space="preserve">die </w:t>
      </w:r>
      <w:r w:rsidR="0075237A" w:rsidRPr="005A19B9">
        <w:rPr>
          <w:rFonts w:ascii="Arial" w:hAnsi="Arial"/>
        </w:rPr>
        <w:t>abnehmende Akzeptanz für breit gestreute Werbung</w:t>
      </w:r>
      <w:r w:rsidR="00F54F55" w:rsidRPr="005A19B9">
        <w:rPr>
          <w:rFonts w:ascii="Arial" w:hAnsi="Arial"/>
        </w:rPr>
        <w:t xml:space="preserve">. </w:t>
      </w:r>
      <w:r w:rsidR="00A0381E" w:rsidRPr="005A19B9">
        <w:rPr>
          <w:rFonts w:ascii="Arial" w:hAnsi="Arial"/>
        </w:rPr>
        <w:t>Zielgerichteter und nachweislich effektiver ist das sogenannte Custom Marketing</w:t>
      </w:r>
      <w:r w:rsidR="006F5551" w:rsidRPr="005A19B9">
        <w:rPr>
          <w:rFonts w:ascii="Arial" w:hAnsi="Arial"/>
        </w:rPr>
        <w:t xml:space="preserve">. </w:t>
      </w:r>
      <w:r w:rsidR="00500F5D" w:rsidRPr="005A19B9">
        <w:rPr>
          <w:rFonts w:ascii="Arial" w:hAnsi="Arial"/>
        </w:rPr>
        <w:t xml:space="preserve">Das heißt: </w:t>
      </w:r>
      <w:r w:rsidR="005A19B9" w:rsidRPr="005A19B9">
        <w:rPr>
          <w:rFonts w:ascii="Arial" w:hAnsi="Arial"/>
        </w:rPr>
        <w:t>Werbung, die auf die</w:t>
      </w:r>
      <w:r w:rsidR="00ED6C4E" w:rsidRPr="005A19B9">
        <w:rPr>
          <w:rFonts w:ascii="Arial" w:hAnsi="Arial"/>
        </w:rPr>
        <w:t xml:space="preserve"> ganz spezifischen Interessen und Bedürfnisse </w:t>
      </w:r>
      <w:r w:rsidR="005A19B9" w:rsidRPr="005A19B9">
        <w:rPr>
          <w:rFonts w:ascii="Arial" w:hAnsi="Arial"/>
        </w:rPr>
        <w:t xml:space="preserve">jedes einzelnen </w:t>
      </w:r>
      <w:r w:rsidR="00ED6C4E" w:rsidRPr="005A19B9">
        <w:rPr>
          <w:rFonts w:ascii="Arial" w:hAnsi="Arial"/>
        </w:rPr>
        <w:t>zugesch</w:t>
      </w:r>
      <w:r w:rsidR="005A19B9" w:rsidRPr="005A19B9">
        <w:rPr>
          <w:rFonts w:ascii="Arial" w:hAnsi="Arial"/>
        </w:rPr>
        <w:t>n</w:t>
      </w:r>
      <w:r w:rsidR="00ED6C4E" w:rsidRPr="005A19B9">
        <w:rPr>
          <w:rFonts w:ascii="Arial" w:hAnsi="Arial"/>
        </w:rPr>
        <w:t xml:space="preserve">itten ist. </w:t>
      </w:r>
    </w:p>
    <w:p w14:paraId="445F8730" w14:textId="77777777" w:rsidR="00ED6C4E" w:rsidRDefault="00ED6C4E" w:rsidP="00ED6C4E">
      <w:pPr>
        <w:spacing w:line="360" w:lineRule="auto"/>
        <w:rPr>
          <w:rFonts w:ascii="Arial" w:hAnsi="Arial"/>
        </w:rPr>
      </w:pPr>
    </w:p>
    <w:p w14:paraId="1FD202F3" w14:textId="77777777" w:rsidR="002D6479" w:rsidRPr="00ED6C4E" w:rsidRDefault="00500F5D" w:rsidP="00ED6C4E">
      <w:pPr>
        <w:spacing w:line="360" w:lineRule="auto"/>
        <w:rPr>
          <w:rFonts w:ascii="Arial" w:hAnsi="Arial"/>
          <w:b/>
        </w:rPr>
      </w:pPr>
      <w:r w:rsidRPr="00ED6C4E">
        <w:rPr>
          <w:rFonts w:ascii="Arial" w:hAnsi="Arial"/>
          <w:b/>
        </w:rPr>
        <w:t xml:space="preserve">Die Zielgruppe </w:t>
      </w:r>
      <w:r w:rsidR="00ED6C4E">
        <w:rPr>
          <w:rFonts w:ascii="Arial" w:hAnsi="Arial"/>
          <w:b/>
        </w:rPr>
        <w:t>ist tot, es lebe die Zielperson</w:t>
      </w:r>
    </w:p>
    <w:p w14:paraId="56C7D4D4" w14:textId="77777777" w:rsidR="00CF6D20" w:rsidRPr="00ED6C4E" w:rsidRDefault="00CF6D20" w:rsidP="00ED6C4E">
      <w:pPr>
        <w:spacing w:line="360" w:lineRule="auto"/>
        <w:rPr>
          <w:rFonts w:ascii="Arial" w:hAnsi="Arial"/>
        </w:rPr>
      </w:pPr>
      <w:r w:rsidRPr="00ED6C4E">
        <w:rPr>
          <w:rFonts w:ascii="Arial" w:hAnsi="Arial"/>
        </w:rPr>
        <w:t xml:space="preserve">Die Werbebranche </w:t>
      </w:r>
      <w:r w:rsidR="00227A77" w:rsidRPr="00ED6C4E">
        <w:rPr>
          <w:rFonts w:ascii="Arial" w:hAnsi="Arial"/>
        </w:rPr>
        <w:t xml:space="preserve">steht dieser Entwicklung </w:t>
      </w:r>
      <w:r w:rsidR="001E5800" w:rsidRPr="00ED6C4E">
        <w:rPr>
          <w:rFonts w:ascii="Arial" w:hAnsi="Arial"/>
        </w:rPr>
        <w:t xml:space="preserve">teilweise </w:t>
      </w:r>
      <w:r w:rsidR="00227A77" w:rsidRPr="00ED6C4E">
        <w:rPr>
          <w:rFonts w:ascii="Arial" w:hAnsi="Arial"/>
        </w:rPr>
        <w:t xml:space="preserve">ratlos gegenüber. </w:t>
      </w:r>
      <w:r w:rsidR="007C1347" w:rsidRPr="00ED6C4E">
        <w:rPr>
          <w:rFonts w:ascii="Arial" w:hAnsi="Arial"/>
        </w:rPr>
        <w:t xml:space="preserve">Denn </w:t>
      </w:r>
      <w:r w:rsidR="00F26419" w:rsidRPr="00ED6C4E">
        <w:rPr>
          <w:rFonts w:ascii="Arial" w:hAnsi="Arial"/>
        </w:rPr>
        <w:t>bei der direkten Ansprache von Zielpersonen</w:t>
      </w:r>
      <w:r w:rsidR="001E5800" w:rsidRPr="00ED6C4E">
        <w:rPr>
          <w:rFonts w:ascii="Arial" w:hAnsi="Arial"/>
        </w:rPr>
        <w:t xml:space="preserve"> herrscht in </w:t>
      </w:r>
      <w:r w:rsidR="007C1347" w:rsidRPr="00ED6C4E">
        <w:rPr>
          <w:rFonts w:ascii="Arial" w:hAnsi="Arial"/>
        </w:rPr>
        <w:t>Marketingabteilungen</w:t>
      </w:r>
      <w:r w:rsidR="00C20C75" w:rsidRPr="00ED6C4E">
        <w:rPr>
          <w:rFonts w:ascii="Arial" w:hAnsi="Arial"/>
        </w:rPr>
        <w:t xml:space="preserve"> </w:t>
      </w:r>
      <w:r w:rsidR="001E5800" w:rsidRPr="00ED6C4E">
        <w:rPr>
          <w:rFonts w:ascii="Arial" w:hAnsi="Arial"/>
        </w:rPr>
        <w:t xml:space="preserve">oft </w:t>
      </w:r>
      <w:r w:rsidR="00C20C75" w:rsidRPr="00ED6C4E">
        <w:rPr>
          <w:rFonts w:ascii="Arial" w:hAnsi="Arial"/>
        </w:rPr>
        <w:t>ein gefährliches Halbwissen</w:t>
      </w:r>
      <w:r w:rsidR="007C1347" w:rsidRPr="00ED6C4E">
        <w:rPr>
          <w:rFonts w:ascii="Arial" w:hAnsi="Arial"/>
        </w:rPr>
        <w:t xml:space="preserve">. </w:t>
      </w:r>
      <w:r w:rsidR="008942DF">
        <w:rPr>
          <w:rFonts w:ascii="Arial" w:hAnsi="Arial"/>
        </w:rPr>
        <w:t>Das kann auch Carsten Lange, Vorsitzender der All</w:t>
      </w:r>
      <w:r w:rsidR="005D2398">
        <w:rPr>
          <w:rFonts w:ascii="Arial" w:hAnsi="Arial"/>
        </w:rPr>
        <w:t>ianz inhabergeführter Kommunikat</w:t>
      </w:r>
      <w:r w:rsidR="008942DF">
        <w:rPr>
          <w:rFonts w:ascii="Arial" w:hAnsi="Arial"/>
        </w:rPr>
        <w:t>ionsagenturen (</w:t>
      </w:r>
      <w:r w:rsidR="00B12885">
        <w:rPr>
          <w:rFonts w:ascii="Arial" w:hAnsi="Arial"/>
        </w:rPr>
        <w:t>AIKA</w:t>
      </w:r>
      <w:r w:rsidR="008942DF">
        <w:rPr>
          <w:rFonts w:ascii="Arial" w:hAnsi="Arial"/>
        </w:rPr>
        <w:t>) bestätigen: „</w:t>
      </w:r>
      <w:r w:rsidR="007C1347" w:rsidRPr="00ED6C4E">
        <w:rPr>
          <w:rFonts w:ascii="Arial" w:hAnsi="Arial"/>
        </w:rPr>
        <w:t xml:space="preserve">Die meisten Werbeprofis sind </w:t>
      </w:r>
      <w:r w:rsidR="006E3678" w:rsidRPr="00ED6C4E">
        <w:rPr>
          <w:rFonts w:ascii="Arial" w:hAnsi="Arial"/>
        </w:rPr>
        <w:t xml:space="preserve">ausgebildete </w:t>
      </w:r>
      <w:r w:rsidR="007C1347" w:rsidRPr="00ED6C4E">
        <w:rPr>
          <w:rFonts w:ascii="Arial" w:hAnsi="Arial"/>
        </w:rPr>
        <w:t xml:space="preserve">Spezialisten für </w:t>
      </w:r>
      <w:r w:rsidR="006E3678" w:rsidRPr="00ED6C4E">
        <w:rPr>
          <w:rFonts w:ascii="Arial" w:hAnsi="Arial"/>
        </w:rPr>
        <w:t xml:space="preserve">die breite Ansprache von </w:t>
      </w:r>
      <w:r w:rsidR="007C1347" w:rsidRPr="00ED6C4E">
        <w:rPr>
          <w:rFonts w:ascii="Arial" w:hAnsi="Arial"/>
        </w:rPr>
        <w:t xml:space="preserve">Zielgruppen über Massenmedien. </w:t>
      </w:r>
      <w:r w:rsidR="006E3678" w:rsidRPr="00ED6C4E">
        <w:rPr>
          <w:rFonts w:ascii="Arial" w:hAnsi="Arial"/>
        </w:rPr>
        <w:t>Ihnen fehlt schlichtweg das Know-how für</w:t>
      </w:r>
      <w:r w:rsidR="007C1347" w:rsidRPr="00ED6C4E">
        <w:rPr>
          <w:rFonts w:ascii="Arial" w:hAnsi="Arial"/>
        </w:rPr>
        <w:t xml:space="preserve"> die individuelle </w:t>
      </w:r>
      <w:r w:rsidR="00C20C75" w:rsidRPr="00ED6C4E">
        <w:rPr>
          <w:rFonts w:ascii="Arial" w:hAnsi="Arial"/>
        </w:rPr>
        <w:t xml:space="preserve">und direkte </w:t>
      </w:r>
      <w:r w:rsidR="007C1347" w:rsidRPr="00ED6C4E">
        <w:rPr>
          <w:rFonts w:ascii="Arial" w:hAnsi="Arial"/>
        </w:rPr>
        <w:t xml:space="preserve">Kommunikation </w:t>
      </w:r>
      <w:r w:rsidR="006E3678" w:rsidRPr="00ED6C4E">
        <w:rPr>
          <w:rFonts w:ascii="Arial" w:hAnsi="Arial"/>
        </w:rPr>
        <w:t xml:space="preserve">mit </w:t>
      </w:r>
      <w:r w:rsidR="008A3AF3">
        <w:rPr>
          <w:rFonts w:ascii="Arial" w:hAnsi="Arial"/>
        </w:rPr>
        <w:t>potenziellen Kunden</w:t>
      </w:r>
      <w:r w:rsidR="006E3678" w:rsidRPr="00ED6C4E">
        <w:rPr>
          <w:rFonts w:ascii="Arial" w:hAnsi="Arial"/>
        </w:rPr>
        <w:t>.</w:t>
      </w:r>
      <w:r w:rsidR="008942DF">
        <w:rPr>
          <w:rFonts w:ascii="Arial" w:hAnsi="Arial"/>
        </w:rPr>
        <w:t>“</w:t>
      </w:r>
      <w:r w:rsidR="006E3678" w:rsidRPr="00ED6C4E">
        <w:rPr>
          <w:rFonts w:ascii="Arial" w:hAnsi="Arial"/>
        </w:rPr>
        <w:t xml:space="preserve"> Dieses </w:t>
      </w:r>
      <w:r w:rsidR="000678B7" w:rsidRPr="00ED6C4E">
        <w:rPr>
          <w:rFonts w:ascii="Arial" w:hAnsi="Arial"/>
        </w:rPr>
        <w:t>Wissen</w:t>
      </w:r>
      <w:r w:rsidR="006E3678" w:rsidRPr="00ED6C4E">
        <w:rPr>
          <w:rFonts w:ascii="Arial" w:hAnsi="Arial"/>
        </w:rPr>
        <w:t xml:space="preserve"> haben Dialogmarketing-Experten. </w:t>
      </w:r>
    </w:p>
    <w:p w14:paraId="4B3CBDD4" w14:textId="77777777" w:rsidR="00CF6D20" w:rsidRPr="00ED6C4E" w:rsidRDefault="00CF6D20" w:rsidP="00ED6C4E">
      <w:pPr>
        <w:spacing w:line="360" w:lineRule="auto"/>
        <w:rPr>
          <w:rFonts w:ascii="Arial" w:hAnsi="Arial"/>
        </w:rPr>
      </w:pPr>
    </w:p>
    <w:p w14:paraId="744B4EAC" w14:textId="77777777" w:rsidR="006F5551" w:rsidRPr="00ED6C4E" w:rsidRDefault="00ED6C4E" w:rsidP="00ED6C4E">
      <w:pPr>
        <w:spacing w:line="360" w:lineRule="auto"/>
        <w:rPr>
          <w:rFonts w:ascii="Arial" w:hAnsi="Arial"/>
          <w:b/>
        </w:rPr>
      </w:pPr>
      <w:r>
        <w:rPr>
          <w:rFonts w:ascii="Arial" w:hAnsi="Arial"/>
          <w:b/>
        </w:rPr>
        <w:t>Big Data</w:t>
      </w:r>
      <w:r w:rsidR="006F5551" w:rsidRPr="00ED6C4E">
        <w:rPr>
          <w:rFonts w:ascii="Arial" w:hAnsi="Arial"/>
          <w:b/>
        </w:rPr>
        <w:t xml:space="preserve"> Know-how</w:t>
      </w:r>
    </w:p>
    <w:p w14:paraId="08160277" w14:textId="77777777" w:rsidR="00D51FF4" w:rsidRPr="00ED6C4E" w:rsidRDefault="0068258A" w:rsidP="00ED6C4E">
      <w:pPr>
        <w:spacing w:line="360" w:lineRule="auto"/>
        <w:rPr>
          <w:rFonts w:ascii="Arial" w:hAnsi="Arial"/>
        </w:rPr>
      </w:pPr>
      <w:r w:rsidRPr="00ED6C4E">
        <w:rPr>
          <w:rFonts w:ascii="Arial" w:hAnsi="Arial"/>
        </w:rPr>
        <w:t>Jede</w:t>
      </w:r>
      <w:r w:rsidR="00C20C75" w:rsidRPr="00ED6C4E">
        <w:rPr>
          <w:rFonts w:ascii="Arial" w:hAnsi="Arial"/>
        </w:rPr>
        <w:t>r Werbetreibende</w:t>
      </w:r>
      <w:r w:rsidR="006746F7" w:rsidRPr="00ED6C4E">
        <w:rPr>
          <w:rFonts w:ascii="Arial" w:hAnsi="Arial"/>
        </w:rPr>
        <w:t xml:space="preserve"> ist daher gut beraten, </w:t>
      </w:r>
      <w:r w:rsidR="00C20C75" w:rsidRPr="00ED6C4E">
        <w:rPr>
          <w:rFonts w:ascii="Arial" w:hAnsi="Arial"/>
        </w:rPr>
        <w:t xml:space="preserve">bei der Konzeption und Planung von Kampagnen </w:t>
      </w:r>
      <w:r w:rsidR="000678B7" w:rsidRPr="00ED6C4E">
        <w:rPr>
          <w:rFonts w:ascii="Arial" w:hAnsi="Arial"/>
        </w:rPr>
        <w:t xml:space="preserve">frühzeitig </w:t>
      </w:r>
      <w:r w:rsidR="00C31E32" w:rsidRPr="00ED6C4E">
        <w:rPr>
          <w:rFonts w:ascii="Arial" w:hAnsi="Arial"/>
        </w:rPr>
        <w:t xml:space="preserve">einen </w:t>
      </w:r>
      <w:r w:rsidR="00ED6C4E">
        <w:rPr>
          <w:rFonts w:ascii="Arial" w:hAnsi="Arial"/>
        </w:rPr>
        <w:t>Custom Marketing</w:t>
      </w:r>
      <w:r w:rsidR="000678B7" w:rsidRPr="00ED6C4E">
        <w:rPr>
          <w:rFonts w:ascii="Arial" w:hAnsi="Arial"/>
        </w:rPr>
        <w:t xml:space="preserve">-Experten </w:t>
      </w:r>
      <w:r w:rsidR="006746F7" w:rsidRPr="00ED6C4E">
        <w:rPr>
          <w:rFonts w:ascii="Arial" w:hAnsi="Arial"/>
        </w:rPr>
        <w:t xml:space="preserve">mit ins Team zu nehmen. </w:t>
      </w:r>
      <w:r w:rsidR="00C31E32" w:rsidRPr="00ED6C4E">
        <w:rPr>
          <w:rFonts w:ascii="Arial" w:hAnsi="Arial"/>
        </w:rPr>
        <w:t>Ansonsten heißt es ganz schnell: „Lost in Big Data“.</w:t>
      </w:r>
      <w:r w:rsidR="008710A3" w:rsidRPr="00ED6C4E">
        <w:rPr>
          <w:rFonts w:ascii="Arial" w:hAnsi="Arial"/>
        </w:rPr>
        <w:t xml:space="preserve"> </w:t>
      </w:r>
      <w:r w:rsidR="0067370A" w:rsidRPr="00ED6C4E">
        <w:rPr>
          <w:rFonts w:ascii="Arial" w:hAnsi="Arial"/>
        </w:rPr>
        <w:t>Daniel Simon, Geschäftsführer der Dialogmarketing-Agentur Quadress</w:t>
      </w:r>
      <w:r w:rsidR="008A3AF3">
        <w:rPr>
          <w:rFonts w:ascii="Arial" w:hAnsi="Arial"/>
        </w:rPr>
        <w:t>,</w:t>
      </w:r>
      <w:r w:rsidR="002D6479" w:rsidRPr="00ED6C4E">
        <w:rPr>
          <w:rFonts w:ascii="Arial" w:hAnsi="Arial"/>
        </w:rPr>
        <w:t xml:space="preserve"> weiß, worauf es ankommt</w:t>
      </w:r>
      <w:r w:rsidR="0067370A" w:rsidRPr="00ED6C4E">
        <w:rPr>
          <w:rFonts w:ascii="Arial" w:hAnsi="Arial"/>
        </w:rPr>
        <w:t>:</w:t>
      </w:r>
      <w:r w:rsidR="002D6479" w:rsidRPr="00ED6C4E">
        <w:rPr>
          <w:rFonts w:ascii="Arial" w:hAnsi="Arial"/>
        </w:rPr>
        <w:t xml:space="preserve"> </w:t>
      </w:r>
      <w:r w:rsidR="0067370A" w:rsidRPr="00ED6C4E">
        <w:rPr>
          <w:rFonts w:ascii="Arial" w:hAnsi="Arial"/>
        </w:rPr>
        <w:t>“</w:t>
      </w:r>
      <w:r w:rsidR="00C31E32" w:rsidRPr="00ED6C4E">
        <w:rPr>
          <w:rFonts w:ascii="Arial" w:hAnsi="Arial"/>
        </w:rPr>
        <w:t xml:space="preserve">Um </w:t>
      </w:r>
      <w:r w:rsidR="00436BA8" w:rsidRPr="00ED6C4E">
        <w:rPr>
          <w:rFonts w:ascii="Arial" w:hAnsi="Arial"/>
        </w:rPr>
        <w:t>aus dem</w:t>
      </w:r>
      <w:r w:rsidR="00C31E32" w:rsidRPr="00ED6C4E">
        <w:rPr>
          <w:rFonts w:ascii="Arial" w:hAnsi="Arial"/>
        </w:rPr>
        <w:t xml:space="preserve"> unerschöpflichen Quell </w:t>
      </w:r>
      <w:r w:rsidR="00436BA8" w:rsidRPr="00ED6C4E">
        <w:rPr>
          <w:rFonts w:ascii="Arial" w:hAnsi="Arial"/>
        </w:rPr>
        <w:t>an persönlichen Daten relevante Informationen zu gewinnen, br</w:t>
      </w:r>
      <w:r w:rsidR="000678B7" w:rsidRPr="00ED6C4E">
        <w:rPr>
          <w:rFonts w:ascii="Arial" w:hAnsi="Arial"/>
        </w:rPr>
        <w:t xml:space="preserve">aucht man spezifische Kenntnisse. </w:t>
      </w:r>
      <w:r w:rsidR="00436BA8" w:rsidRPr="00ED6C4E">
        <w:rPr>
          <w:rFonts w:ascii="Arial" w:hAnsi="Arial"/>
        </w:rPr>
        <w:t>Nur so können Zielpersonen ausgewählt, Interessen identifiziert, Angebote und geeignete Kanäle bestimmt werden.</w:t>
      </w:r>
      <w:r w:rsidR="0067370A" w:rsidRPr="00ED6C4E">
        <w:rPr>
          <w:rFonts w:ascii="Arial" w:hAnsi="Arial"/>
        </w:rPr>
        <w:t>“</w:t>
      </w:r>
      <w:r w:rsidR="00436BA8" w:rsidRPr="00ED6C4E">
        <w:rPr>
          <w:rFonts w:ascii="Arial" w:hAnsi="Arial"/>
        </w:rPr>
        <w:t xml:space="preserve"> </w:t>
      </w:r>
    </w:p>
    <w:p w14:paraId="4F694AF3" w14:textId="77777777" w:rsidR="00D51FF4" w:rsidRPr="00ED6C4E" w:rsidRDefault="00D51FF4" w:rsidP="00ED6C4E">
      <w:pPr>
        <w:spacing w:line="360" w:lineRule="auto"/>
        <w:rPr>
          <w:rFonts w:ascii="Arial" w:hAnsi="Arial"/>
        </w:rPr>
      </w:pPr>
    </w:p>
    <w:p w14:paraId="156D1D34" w14:textId="77777777" w:rsidR="002D6479" w:rsidRPr="00ED6C4E" w:rsidRDefault="00500F5D" w:rsidP="00ED6C4E">
      <w:pPr>
        <w:spacing w:line="360" w:lineRule="auto"/>
        <w:rPr>
          <w:rFonts w:ascii="Arial" w:hAnsi="Arial"/>
        </w:rPr>
      </w:pPr>
      <w:r w:rsidRPr="00ED6C4E">
        <w:rPr>
          <w:rFonts w:ascii="Arial" w:hAnsi="Arial"/>
        </w:rPr>
        <w:t xml:space="preserve">Ein besonders effektives Instrument ist </w:t>
      </w:r>
      <w:r w:rsidR="002D6479" w:rsidRPr="00ED6C4E">
        <w:rPr>
          <w:rFonts w:ascii="Arial" w:hAnsi="Arial"/>
        </w:rPr>
        <w:t xml:space="preserve">das Scoring von Daten. Mit diesem Verfahren werden anhand bestehender Informationen Voraussagen über das zu erwartende, künftige Verhalten einer Zielperson getroffen. Der Werbetreibende bekommt somit nicht nur Informationen, was eine Zielperson interessiert und wonach sie aktuell </w:t>
      </w:r>
      <w:r w:rsidR="002D6479" w:rsidRPr="00ED6C4E">
        <w:rPr>
          <w:rFonts w:ascii="Arial" w:hAnsi="Arial"/>
        </w:rPr>
        <w:lastRenderedPageBreak/>
        <w:t xml:space="preserve">sucht oder gesucht hat, sondern auch, was sie darüber hinaus noch interessieren könnte. Das kennen alle, die schon einmal bei Amazon bestellt haben. </w:t>
      </w:r>
    </w:p>
    <w:p w14:paraId="16060DF7" w14:textId="77777777" w:rsidR="005A19B9" w:rsidRDefault="005A19B9" w:rsidP="00ED6C4E">
      <w:pPr>
        <w:spacing w:line="360" w:lineRule="auto"/>
        <w:rPr>
          <w:rFonts w:ascii="Arial" w:hAnsi="Arial"/>
        </w:rPr>
      </w:pPr>
    </w:p>
    <w:p w14:paraId="01526772" w14:textId="77777777" w:rsidR="002D6479" w:rsidRPr="00ED6C4E" w:rsidRDefault="00ED6C4E" w:rsidP="00ED6C4E">
      <w:pPr>
        <w:spacing w:line="360" w:lineRule="auto"/>
        <w:rPr>
          <w:rFonts w:ascii="Arial" w:hAnsi="Arial"/>
          <w:b/>
        </w:rPr>
      </w:pPr>
      <w:r w:rsidRPr="00ED6C4E">
        <w:rPr>
          <w:rFonts w:ascii="Arial" w:hAnsi="Arial"/>
          <w:b/>
        </w:rPr>
        <w:t xml:space="preserve">Sensibler Umgang mit Daten </w:t>
      </w:r>
    </w:p>
    <w:p w14:paraId="5157220E" w14:textId="77777777" w:rsidR="008942DF" w:rsidRDefault="0067370A" w:rsidP="00ED6C4E">
      <w:pPr>
        <w:spacing w:line="360" w:lineRule="auto"/>
        <w:rPr>
          <w:rFonts w:ascii="Arial" w:hAnsi="Arial"/>
        </w:rPr>
      </w:pPr>
      <w:r w:rsidRPr="00ED6C4E">
        <w:rPr>
          <w:rFonts w:ascii="Arial" w:hAnsi="Arial"/>
        </w:rPr>
        <w:t xml:space="preserve">Daniel Simon </w:t>
      </w:r>
      <w:r w:rsidR="002D6479" w:rsidRPr="00ED6C4E">
        <w:rPr>
          <w:rFonts w:ascii="Arial" w:hAnsi="Arial"/>
        </w:rPr>
        <w:t>kenn</w:t>
      </w:r>
      <w:r w:rsidR="008710A3" w:rsidRPr="00ED6C4E">
        <w:rPr>
          <w:rFonts w:ascii="Arial" w:hAnsi="Arial"/>
        </w:rPr>
        <w:t xml:space="preserve">t aber auch </w:t>
      </w:r>
      <w:r w:rsidR="00500F5D" w:rsidRPr="00ED6C4E">
        <w:rPr>
          <w:rFonts w:ascii="Arial" w:hAnsi="Arial"/>
        </w:rPr>
        <w:t>die Befindlichkeiten beim Custom Marketing</w:t>
      </w:r>
      <w:r w:rsidR="002D6479" w:rsidRPr="00ED6C4E">
        <w:rPr>
          <w:rFonts w:ascii="Arial" w:hAnsi="Arial"/>
        </w:rPr>
        <w:t xml:space="preserve">. </w:t>
      </w:r>
      <w:r w:rsidRPr="00ED6C4E">
        <w:rPr>
          <w:rFonts w:ascii="Arial" w:hAnsi="Arial"/>
        </w:rPr>
        <w:t>„</w:t>
      </w:r>
      <w:r w:rsidR="00D51FF4" w:rsidRPr="00ED6C4E">
        <w:rPr>
          <w:rFonts w:ascii="Arial" w:hAnsi="Arial"/>
        </w:rPr>
        <w:t>Wichtig ist nicht nur ein kenntnisreicher</w:t>
      </w:r>
      <w:r w:rsidR="00147EDC" w:rsidRPr="00ED6C4E">
        <w:rPr>
          <w:rFonts w:ascii="Arial" w:hAnsi="Arial"/>
        </w:rPr>
        <w:t>,</w:t>
      </w:r>
      <w:r w:rsidR="00D51FF4" w:rsidRPr="00ED6C4E">
        <w:rPr>
          <w:rFonts w:ascii="Arial" w:hAnsi="Arial"/>
        </w:rPr>
        <w:t xml:space="preserve"> sondern auch ein v</w:t>
      </w:r>
      <w:r w:rsidR="001E5800" w:rsidRPr="00ED6C4E">
        <w:rPr>
          <w:rFonts w:ascii="Arial" w:hAnsi="Arial"/>
        </w:rPr>
        <w:t>erantwortungsvoller Umgang mit p</w:t>
      </w:r>
      <w:r w:rsidR="00D51FF4" w:rsidRPr="00ED6C4E">
        <w:rPr>
          <w:rFonts w:ascii="Arial" w:hAnsi="Arial"/>
        </w:rPr>
        <w:t>ersonen</w:t>
      </w:r>
      <w:r w:rsidR="001E5800" w:rsidRPr="00ED6C4E">
        <w:rPr>
          <w:rFonts w:ascii="Arial" w:hAnsi="Arial"/>
        </w:rPr>
        <w:t>bezogenen D</w:t>
      </w:r>
      <w:r w:rsidR="00D51FF4" w:rsidRPr="00ED6C4E">
        <w:rPr>
          <w:rFonts w:ascii="Arial" w:hAnsi="Arial"/>
        </w:rPr>
        <w:t xml:space="preserve">aten. Besonders in Deutschland herrscht eine gewisse </w:t>
      </w:r>
      <w:r w:rsidR="000678B7" w:rsidRPr="00ED6C4E">
        <w:rPr>
          <w:rFonts w:ascii="Arial" w:hAnsi="Arial"/>
        </w:rPr>
        <w:t xml:space="preserve">Sensibilität </w:t>
      </w:r>
      <w:r w:rsidR="00D51FF4" w:rsidRPr="00ED6C4E">
        <w:rPr>
          <w:rFonts w:ascii="Arial" w:hAnsi="Arial"/>
        </w:rPr>
        <w:t xml:space="preserve">im Umgang mit persönlichen Daten. Wenn heraus kommt, dass die gesetzlichen </w:t>
      </w:r>
      <w:r w:rsidR="00436BA8" w:rsidRPr="00ED6C4E">
        <w:rPr>
          <w:rFonts w:ascii="Arial" w:hAnsi="Arial"/>
        </w:rPr>
        <w:t xml:space="preserve">Datenschutzbestimmungen </w:t>
      </w:r>
      <w:r w:rsidR="00D51FF4" w:rsidRPr="00ED6C4E">
        <w:rPr>
          <w:rFonts w:ascii="Arial" w:hAnsi="Arial"/>
        </w:rPr>
        <w:t>außer Acht gelassen w</w:t>
      </w:r>
      <w:r w:rsidR="00712ADA" w:rsidRPr="00ED6C4E">
        <w:rPr>
          <w:rFonts w:ascii="Arial" w:hAnsi="Arial"/>
        </w:rPr>
        <w:t>urden, schlägt der Kommunikatio</w:t>
      </w:r>
      <w:r w:rsidR="00D51FF4" w:rsidRPr="00ED6C4E">
        <w:rPr>
          <w:rFonts w:ascii="Arial" w:hAnsi="Arial"/>
        </w:rPr>
        <w:t>nseffekt schnell ins Gegenteil um. Dann ist Krisenkommunikation angesagt.</w:t>
      </w:r>
      <w:r w:rsidR="00B13810">
        <w:rPr>
          <w:rFonts w:ascii="Arial" w:hAnsi="Arial"/>
        </w:rPr>
        <w:t>“</w:t>
      </w:r>
      <w:r w:rsidR="00D51FF4" w:rsidRPr="00ED6C4E">
        <w:rPr>
          <w:rFonts w:ascii="Arial" w:hAnsi="Arial"/>
        </w:rPr>
        <w:t xml:space="preserve"> </w:t>
      </w:r>
    </w:p>
    <w:p w14:paraId="16C26249" w14:textId="77777777" w:rsidR="008942DF" w:rsidRDefault="008942DF" w:rsidP="00ED6C4E">
      <w:pPr>
        <w:spacing w:line="360" w:lineRule="auto"/>
        <w:rPr>
          <w:rFonts w:ascii="Arial" w:hAnsi="Arial"/>
        </w:rPr>
      </w:pPr>
    </w:p>
    <w:p w14:paraId="3A413860" w14:textId="77777777" w:rsidR="008942DF" w:rsidRDefault="008942DF" w:rsidP="00ED6C4E">
      <w:pPr>
        <w:spacing w:line="360" w:lineRule="auto"/>
        <w:rPr>
          <w:rFonts w:ascii="Arial" w:hAnsi="Arial"/>
        </w:rPr>
      </w:pPr>
      <w:r>
        <w:rPr>
          <w:rFonts w:ascii="Arial" w:hAnsi="Arial"/>
        </w:rPr>
        <w:t xml:space="preserve">Doch auch wenn der Aufwand größer ist, Custom Marketing zahlt sich aus. Denn eine </w:t>
      </w:r>
      <w:r w:rsidR="005D2398">
        <w:rPr>
          <w:rFonts w:ascii="Arial" w:hAnsi="Arial"/>
        </w:rPr>
        <w:t xml:space="preserve">gezielte </w:t>
      </w:r>
      <w:r>
        <w:rPr>
          <w:rFonts w:ascii="Arial" w:hAnsi="Arial"/>
        </w:rPr>
        <w:t>Empfehlung</w:t>
      </w:r>
      <w:r w:rsidR="005D2398">
        <w:rPr>
          <w:rFonts w:ascii="Arial" w:hAnsi="Arial"/>
        </w:rPr>
        <w:t xml:space="preserve"> </w:t>
      </w:r>
      <w:r>
        <w:rPr>
          <w:rFonts w:ascii="Arial" w:hAnsi="Arial"/>
        </w:rPr>
        <w:t xml:space="preserve">ist immer erfolgreicher als </w:t>
      </w:r>
      <w:r w:rsidR="005D2398">
        <w:rPr>
          <w:rFonts w:ascii="Arial" w:hAnsi="Arial"/>
        </w:rPr>
        <w:t xml:space="preserve">Werbung mit Streuverlust. </w:t>
      </w:r>
    </w:p>
    <w:p w14:paraId="731C9B01" w14:textId="77777777" w:rsidR="00B12885" w:rsidRDefault="00B12885" w:rsidP="00ED6C4E">
      <w:pPr>
        <w:spacing w:line="360" w:lineRule="auto"/>
        <w:rPr>
          <w:rFonts w:ascii="Arial" w:hAnsi="Arial"/>
        </w:rPr>
      </w:pPr>
    </w:p>
    <w:p w14:paraId="2B73774A" w14:textId="77777777" w:rsidR="00B12885" w:rsidRDefault="00B12885" w:rsidP="00ED6C4E">
      <w:pPr>
        <w:spacing w:line="360" w:lineRule="auto"/>
        <w:rPr>
          <w:rFonts w:ascii="Arial" w:hAnsi="Arial"/>
        </w:rPr>
      </w:pPr>
    </w:p>
    <w:p w14:paraId="07B42A87" w14:textId="77777777" w:rsidR="00B12885" w:rsidRPr="00B12885" w:rsidRDefault="00B12885" w:rsidP="00ED6C4E">
      <w:pPr>
        <w:spacing w:line="360" w:lineRule="auto"/>
        <w:rPr>
          <w:rFonts w:ascii="Arial" w:hAnsi="Arial"/>
          <w:b/>
          <w:i/>
        </w:rPr>
      </w:pPr>
      <w:r w:rsidRPr="00B12885">
        <w:rPr>
          <w:rFonts w:ascii="Arial" w:hAnsi="Arial"/>
          <w:b/>
          <w:i/>
        </w:rPr>
        <w:t>Bildunterschriften:</w:t>
      </w:r>
    </w:p>
    <w:p w14:paraId="25D02BF3" w14:textId="77777777" w:rsidR="00B12885" w:rsidRDefault="00B12885" w:rsidP="00ED6C4E">
      <w:pPr>
        <w:spacing w:line="360" w:lineRule="auto"/>
        <w:rPr>
          <w:rFonts w:ascii="Arial" w:hAnsi="Arial"/>
        </w:rPr>
      </w:pPr>
    </w:p>
    <w:p w14:paraId="3E32D7E1" w14:textId="77777777" w:rsidR="008942DF" w:rsidRDefault="003F21B1" w:rsidP="00ED6C4E">
      <w:pPr>
        <w:spacing w:line="360" w:lineRule="auto"/>
        <w:rPr>
          <w:rFonts w:ascii="Arial" w:hAnsi="Arial"/>
        </w:rPr>
      </w:pPr>
      <w:r>
        <w:rPr>
          <w:rFonts w:ascii="Arial" w:hAnsi="Arial"/>
          <w:noProof/>
        </w:rPr>
        <w:drawing>
          <wp:inline distT="0" distB="0" distL="0" distR="0" wp14:anchorId="0276A570" wp14:editId="1CB56A78">
            <wp:extent cx="1635760" cy="2336800"/>
            <wp:effectExtent l="0" t="0" r="0" b="0"/>
            <wp:docPr id="2" name="Bild 2" descr="DanielSimon_Qu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Simon_Quadress"/>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635760" cy="2336800"/>
                    </a:xfrm>
                    <a:prstGeom prst="rect">
                      <a:avLst/>
                    </a:prstGeom>
                    <a:noFill/>
                    <a:ln>
                      <a:noFill/>
                    </a:ln>
                  </pic:spPr>
                </pic:pic>
              </a:graphicData>
            </a:graphic>
          </wp:inline>
        </w:drawing>
      </w:r>
    </w:p>
    <w:p w14:paraId="3F909AF8" w14:textId="77777777" w:rsidR="00B12885" w:rsidRDefault="00B12885" w:rsidP="00ED6C4E">
      <w:pPr>
        <w:spacing w:line="360" w:lineRule="auto"/>
        <w:rPr>
          <w:rFonts w:ascii="Arial" w:hAnsi="Arial"/>
        </w:rPr>
      </w:pPr>
      <w:r>
        <w:rPr>
          <w:rFonts w:ascii="Arial" w:hAnsi="Arial"/>
        </w:rPr>
        <w:t>Quadress-Geschäftsführer und Custom Marketing-Experte Daniel Simon</w:t>
      </w:r>
    </w:p>
    <w:p w14:paraId="2995F9D5" w14:textId="77777777" w:rsidR="00B12885" w:rsidRDefault="00B12885" w:rsidP="00ED6C4E">
      <w:pPr>
        <w:spacing w:line="360" w:lineRule="auto"/>
        <w:rPr>
          <w:rFonts w:ascii="Arial" w:hAnsi="Arial"/>
        </w:rPr>
      </w:pPr>
      <w:r>
        <w:rPr>
          <w:rFonts w:ascii="Arial" w:hAnsi="Arial"/>
        </w:rPr>
        <w:t>Foto: Quadress GmbH</w:t>
      </w:r>
    </w:p>
    <w:p w14:paraId="799E1CC5" w14:textId="77777777" w:rsidR="00B12885" w:rsidRDefault="00B12885" w:rsidP="00ED6C4E">
      <w:pPr>
        <w:spacing w:line="360" w:lineRule="auto"/>
        <w:rPr>
          <w:rFonts w:ascii="Arial" w:hAnsi="Arial"/>
        </w:rPr>
      </w:pPr>
    </w:p>
    <w:p w14:paraId="41C29AD7" w14:textId="77777777" w:rsidR="00B12885" w:rsidRDefault="003F21B1" w:rsidP="00ED6C4E">
      <w:pPr>
        <w:spacing w:line="360" w:lineRule="auto"/>
        <w:rPr>
          <w:rFonts w:ascii="Arial" w:hAnsi="Arial"/>
        </w:rPr>
      </w:pPr>
      <w:r>
        <w:rPr>
          <w:rFonts w:ascii="Arial" w:hAnsi="Arial"/>
          <w:noProof/>
        </w:rPr>
        <w:drawing>
          <wp:inline distT="0" distB="0" distL="0" distR="0" wp14:anchorId="76C23A96" wp14:editId="144E77CB">
            <wp:extent cx="1706880" cy="2336800"/>
            <wp:effectExtent l="0" t="0" r="0" b="0"/>
            <wp:docPr id="1" name="Bild 1" descr="CL_MG_2216_12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_MG_2216_12062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706880" cy="2336800"/>
                    </a:xfrm>
                    <a:prstGeom prst="rect">
                      <a:avLst/>
                    </a:prstGeom>
                    <a:noFill/>
                    <a:ln>
                      <a:noFill/>
                    </a:ln>
                  </pic:spPr>
                </pic:pic>
              </a:graphicData>
            </a:graphic>
          </wp:inline>
        </w:drawing>
      </w:r>
    </w:p>
    <w:p w14:paraId="61BB0BE3" w14:textId="77777777" w:rsidR="00B12885" w:rsidRDefault="00B12885" w:rsidP="00ED6C4E">
      <w:pPr>
        <w:spacing w:line="360" w:lineRule="auto"/>
        <w:rPr>
          <w:rFonts w:ascii="Arial" w:hAnsi="Arial"/>
        </w:rPr>
      </w:pPr>
      <w:r>
        <w:rPr>
          <w:rFonts w:ascii="Arial" w:hAnsi="Arial"/>
        </w:rPr>
        <w:t>AIKA-Vorsitzender Carsten Lange</w:t>
      </w:r>
    </w:p>
    <w:p w14:paraId="5FC3DEE0" w14:textId="77777777" w:rsidR="00B12885" w:rsidRDefault="00B12885" w:rsidP="00ED6C4E">
      <w:pPr>
        <w:spacing w:line="360" w:lineRule="auto"/>
        <w:rPr>
          <w:rFonts w:ascii="Arial" w:hAnsi="Arial"/>
        </w:rPr>
      </w:pPr>
      <w:r>
        <w:rPr>
          <w:rFonts w:ascii="Arial" w:hAnsi="Arial"/>
        </w:rPr>
        <w:t>Foto: Lange + Pflanz</w:t>
      </w:r>
    </w:p>
    <w:p w14:paraId="784A284A" w14:textId="77777777" w:rsidR="00B12885" w:rsidRPr="00F21FFF" w:rsidRDefault="00B12885" w:rsidP="00B12885">
      <w:pPr>
        <w:spacing w:before="100" w:beforeAutospacing="1" w:after="100" w:afterAutospacing="1"/>
        <w:rPr>
          <w:rFonts w:ascii="Arial" w:eastAsia="Times New Roman" w:hAnsi="Arial" w:cs="Arial"/>
        </w:rPr>
      </w:pPr>
      <w:r w:rsidRPr="00F21FFF">
        <w:rPr>
          <w:rFonts w:ascii="Arial" w:eastAsia="Times New Roman" w:hAnsi="Arial" w:cs="Arial"/>
        </w:rPr>
        <w:t>____________________________________________________________</w:t>
      </w:r>
    </w:p>
    <w:p w14:paraId="4FF894D2" w14:textId="77777777" w:rsidR="00B12885" w:rsidRPr="00F21FFF" w:rsidRDefault="00B12885" w:rsidP="00B12885">
      <w:pPr>
        <w:rPr>
          <w:rFonts w:ascii="Arial" w:eastAsia="Times New Roman" w:hAnsi="Arial" w:cs="Arial"/>
        </w:rPr>
      </w:pPr>
      <w:r w:rsidRPr="00F21FFF">
        <w:rPr>
          <w:rFonts w:ascii="Arial" w:eastAsia="Times New Roman" w:hAnsi="Arial" w:cs="Arial"/>
          <w:b/>
          <w:bCs/>
        </w:rPr>
        <w:t>Zeichen</w:t>
      </w:r>
      <w:r w:rsidRPr="00F21FFF">
        <w:rPr>
          <w:rFonts w:ascii="Arial" w:eastAsia="Times New Roman" w:hAnsi="Arial" w:cs="Arial"/>
        </w:rPr>
        <w:t xml:space="preserve"> (Fließtext inkl. Leerzeichen): </w:t>
      </w:r>
      <w:r>
        <w:rPr>
          <w:rFonts w:ascii="Arial" w:eastAsia="Times New Roman" w:hAnsi="Arial" w:cs="Arial"/>
        </w:rPr>
        <w:t>2.627</w:t>
      </w:r>
    </w:p>
    <w:p w14:paraId="0E721289" w14:textId="77777777" w:rsidR="00B12885" w:rsidRPr="00F21FFF" w:rsidRDefault="00B12885" w:rsidP="00B12885">
      <w:pPr>
        <w:rPr>
          <w:rFonts w:ascii="Arial" w:eastAsia="Times New Roman" w:hAnsi="Arial" w:cs="Arial"/>
          <w:sz w:val="22"/>
          <w:szCs w:val="22"/>
        </w:rPr>
      </w:pPr>
      <w:r w:rsidRPr="00F21FFF">
        <w:rPr>
          <w:rFonts w:ascii="Arial" w:eastAsia="Times New Roman" w:hAnsi="Arial" w:cs="Arial"/>
          <w:sz w:val="22"/>
          <w:szCs w:val="22"/>
        </w:rPr>
        <w:t>Abdruck und Veröffentlichung im Internet frei.</w:t>
      </w:r>
    </w:p>
    <w:p w14:paraId="493DC7DE" w14:textId="77777777" w:rsidR="00B12885" w:rsidRDefault="00B12885" w:rsidP="00B12885">
      <w:pPr>
        <w:spacing w:line="360" w:lineRule="auto"/>
        <w:rPr>
          <w:rFonts w:ascii="Arial" w:hAnsi="Arial"/>
        </w:rPr>
      </w:pPr>
    </w:p>
    <w:p w14:paraId="62296F08" w14:textId="77777777" w:rsidR="005B69E4" w:rsidRDefault="005B69E4" w:rsidP="00B12885">
      <w:pPr>
        <w:spacing w:line="360" w:lineRule="auto"/>
        <w:rPr>
          <w:rFonts w:ascii="Arial" w:hAnsi="Arial"/>
        </w:rPr>
      </w:pPr>
    </w:p>
    <w:p w14:paraId="6A956882" w14:textId="77777777" w:rsidR="00D66798" w:rsidRDefault="00D66798" w:rsidP="005B69E4">
      <w:pPr>
        <w:spacing w:line="360" w:lineRule="auto"/>
        <w:rPr>
          <w:rFonts w:ascii="Arial" w:eastAsia="Times New Roman" w:hAnsi="Arial" w:cs="Arial"/>
        </w:rPr>
      </w:pPr>
      <w:r>
        <w:rPr>
          <w:rFonts w:ascii="Arial" w:eastAsia="Times New Roman" w:hAnsi="Arial" w:cs="Arial"/>
          <w:b/>
        </w:rPr>
        <w:t>Pressek</w:t>
      </w:r>
      <w:r w:rsidRPr="00F21FFF">
        <w:rPr>
          <w:rFonts w:ascii="Arial" w:eastAsia="Times New Roman" w:hAnsi="Arial" w:cs="Arial"/>
          <w:b/>
        </w:rPr>
        <w:t>ontakt:</w:t>
      </w:r>
      <w:r>
        <w:rPr>
          <w:rFonts w:ascii="Arial" w:eastAsia="Times New Roman" w:hAnsi="Arial" w:cs="Arial"/>
          <w:b/>
        </w:rPr>
        <w:br/>
      </w:r>
      <w:r>
        <w:rPr>
          <w:rFonts w:ascii="Arial" w:eastAsia="Times New Roman" w:hAnsi="Arial" w:cs="Arial"/>
        </w:rPr>
        <w:t>Simone Lafrenz</w:t>
      </w:r>
      <w:r>
        <w:rPr>
          <w:rFonts w:ascii="Arial" w:eastAsia="Times New Roman" w:hAnsi="Arial" w:cs="Arial"/>
          <w:b/>
        </w:rPr>
        <w:br/>
      </w:r>
      <w:r w:rsidRPr="00B14BFF">
        <w:rPr>
          <w:rFonts w:ascii="Arial" w:eastAsia="Times New Roman" w:hAnsi="Arial" w:cs="Arial"/>
        </w:rPr>
        <w:t>Brandrevier GmbH</w:t>
      </w:r>
      <w:r>
        <w:rPr>
          <w:rFonts w:ascii="Arial" w:eastAsia="Times New Roman" w:hAnsi="Arial" w:cs="Arial"/>
          <w:b/>
        </w:rPr>
        <w:br/>
      </w:r>
      <w:r w:rsidRPr="00B14BFF">
        <w:rPr>
          <w:rFonts w:ascii="Arial" w:eastAsia="Times New Roman" w:hAnsi="Arial" w:cs="Arial"/>
        </w:rPr>
        <w:t>Agentur für Marken- und Themenrelevanz</w:t>
      </w:r>
      <w:r>
        <w:rPr>
          <w:rFonts w:ascii="Arial" w:eastAsia="Times New Roman" w:hAnsi="Arial" w:cs="Arial"/>
          <w:b/>
        </w:rPr>
        <w:br/>
      </w:r>
      <w:r w:rsidRPr="00B14BFF">
        <w:rPr>
          <w:rFonts w:ascii="Arial" w:eastAsia="Times New Roman" w:hAnsi="Arial" w:cs="Arial"/>
        </w:rPr>
        <w:t>Gemarkenstr. 138a</w:t>
      </w:r>
      <w:r>
        <w:rPr>
          <w:rFonts w:ascii="Arial" w:eastAsia="Times New Roman" w:hAnsi="Arial" w:cs="Arial"/>
          <w:b/>
        </w:rPr>
        <w:br/>
      </w:r>
      <w:r w:rsidRPr="00B14BFF">
        <w:rPr>
          <w:rFonts w:ascii="Arial" w:eastAsia="Times New Roman" w:hAnsi="Arial" w:cs="Arial"/>
        </w:rPr>
        <w:t>D-45147 Essen</w:t>
      </w:r>
      <w:r>
        <w:rPr>
          <w:rFonts w:ascii="Arial" w:eastAsia="Times New Roman" w:hAnsi="Arial" w:cs="Arial"/>
          <w:b/>
        </w:rPr>
        <w:br/>
      </w:r>
      <w:r w:rsidRPr="00B14BFF">
        <w:rPr>
          <w:rFonts w:ascii="Arial" w:eastAsia="Times New Roman" w:hAnsi="Arial" w:cs="Arial"/>
        </w:rPr>
        <w:t>Fon: 0201 874293-13</w:t>
      </w:r>
      <w:r>
        <w:rPr>
          <w:rFonts w:ascii="Arial" w:eastAsia="Times New Roman" w:hAnsi="Arial" w:cs="Arial"/>
          <w:b/>
        </w:rPr>
        <w:br/>
      </w:r>
      <w:r>
        <w:rPr>
          <w:rFonts w:ascii="Arial" w:eastAsia="Times New Roman" w:hAnsi="Arial" w:cs="Arial"/>
        </w:rPr>
        <w:t xml:space="preserve">E-Mail: </w:t>
      </w:r>
      <w:hyperlink r:id="rId7" w:history="1">
        <w:r w:rsidRPr="00CC0B80">
          <w:rPr>
            <w:rStyle w:val="Link"/>
            <w:rFonts w:ascii="Arial" w:eastAsia="Times New Roman" w:hAnsi="Arial" w:cs="Arial"/>
          </w:rPr>
          <w:t>lafrenz@brandrevier.com</w:t>
        </w:r>
      </w:hyperlink>
      <w:r>
        <w:rPr>
          <w:rFonts w:ascii="Arial" w:eastAsia="Times New Roman" w:hAnsi="Arial" w:cs="Arial"/>
          <w:b/>
        </w:rPr>
        <w:br/>
      </w:r>
      <w:hyperlink r:id="rId8" w:history="1">
        <w:r w:rsidR="00B12885" w:rsidRPr="002A3571">
          <w:rPr>
            <w:rStyle w:val="Link"/>
            <w:rFonts w:ascii="Arial" w:eastAsia="Times New Roman" w:hAnsi="Arial" w:cs="Arial"/>
          </w:rPr>
          <w:t>www.brandrevier.com</w:t>
        </w:r>
      </w:hyperlink>
    </w:p>
    <w:p w14:paraId="00D744EE" w14:textId="77777777" w:rsidR="00B12885" w:rsidRPr="00F5604F" w:rsidRDefault="00B12885" w:rsidP="005B69E4">
      <w:pPr>
        <w:spacing w:line="360" w:lineRule="auto"/>
        <w:rPr>
          <w:rFonts w:ascii="Arial" w:eastAsia="Times New Roman" w:hAnsi="Arial" w:cs="Arial"/>
          <w:b/>
        </w:rPr>
      </w:pPr>
    </w:p>
    <w:p w14:paraId="5D7C220B" w14:textId="77777777" w:rsidR="00D66798" w:rsidRDefault="00D66798" w:rsidP="005B69E4">
      <w:pPr>
        <w:spacing w:line="360" w:lineRule="auto"/>
        <w:rPr>
          <w:rFonts w:ascii="Arial" w:hAnsi="Arial" w:cs="Arial"/>
        </w:rPr>
      </w:pPr>
      <w:r w:rsidRPr="00B14BFF">
        <w:rPr>
          <w:rFonts w:ascii="Arial" w:hAnsi="Arial" w:cs="Arial"/>
          <w:b/>
        </w:rPr>
        <w:t>Herausgeber</w:t>
      </w:r>
      <w:r>
        <w:rPr>
          <w:rFonts w:ascii="Arial" w:hAnsi="Arial" w:cs="Arial"/>
        </w:rPr>
        <w:t>:</w:t>
      </w:r>
    </w:p>
    <w:p w14:paraId="7E32FA0D" w14:textId="77777777" w:rsidR="00D66798" w:rsidRDefault="00D66798" w:rsidP="005B69E4">
      <w:pPr>
        <w:spacing w:line="360" w:lineRule="auto"/>
        <w:rPr>
          <w:rFonts w:ascii="Arial" w:hAnsi="Arial" w:cs="Arial"/>
        </w:rPr>
      </w:pPr>
      <w:r>
        <w:rPr>
          <w:rFonts w:ascii="Arial" w:hAnsi="Arial" w:cs="Arial"/>
        </w:rPr>
        <w:t>Quadress GmbH</w:t>
      </w:r>
    </w:p>
    <w:p w14:paraId="04AFCC46" w14:textId="77777777" w:rsidR="00D66798" w:rsidRDefault="00D66798" w:rsidP="005B69E4">
      <w:pPr>
        <w:spacing w:line="360" w:lineRule="auto"/>
        <w:rPr>
          <w:rFonts w:ascii="Arial" w:hAnsi="Arial" w:cs="Arial"/>
        </w:rPr>
      </w:pPr>
      <w:r>
        <w:rPr>
          <w:rFonts w:ascii="Arial" w:hAnsi="Arial" w:cs="Arial"/>
        </w:rPr>
        <w:t>Josef-Haumann-Str. 7a</w:t>
      </w:r>
    </w:p>
    <w:p w14:paraId="673C3D2B" w14:textId="77777777" w:rsidR="00D66798" w:rsidRDefault="00D66798" w:rsidP="005B69E4">
      <w:pPr>
        <w:spacing w:line="360" w:lineRule="auto"/>
        <w:rPr>
          <w:rFonts w:ascii="Arial" w:hAnsi="Arial" w:cs="Arial"/>
        </w:rPr>
      </w:pPr>
      <w:r>
        <w:rPr>
          <w:rFonts w:ascii="Arial" w:hAnsi="Arial" w:cs="Arial"/>
        </w:rPr>
        <w:t>44866 Bochum</w:t>
      </w:r>
    </w:p>
    <w:p w14:paraId="0D038D1D" w14:textId="77777777" w:rsidR="00D66798" w:rsidRDefault="00D66798" w:rsidP="005B69E4">
      <w:pPr>
        <w:spacing w:line="360" w:lineRule="auto"/>
        <w:rPr>
          <w:rFonts w:ascii="Arial" w:hAnsi="Arial" w:cs="Arial"/>
        </w:rPr>
      </w:pPr>
      <w:r>
        <w:rPr>
          <w:rFonts w:ascii="Arial" w:hAnsi="Arial" w:cs="Arial"/>
        </w:rPr>
        <w:t>Telefon: 02327 3038-0</w:t>
      </w:r>
    </w:p>
    <w:p w14:paraId="5C4959FD" w14:textId="77777777" w:rsidR="00D66798" w:rsidRDefault="00D66798" w:rsidP="005B69E4">
      <w:pPr>
        <w:spacing w:line="360" w:lineRule="auto"/>
        <w:rPr>
          <w:rFonts w:ascii="Arial" w:hAnsi="Arial" w:cs="Arial"/>
        </w:rPr>
      </w:pPr>
      <w:r>
        <w:rPr>
          <w:rFonts w:ascii="Arial" w:hAnsi="Arial" w:cs="Arial"/>
        </w:rPr>
        <w:t>Fax: 02327 3037-20</w:t>
      </w:r>
    </w:p>
    <w:p w14:paraId="050E318E" w14:textId="77777777" w:rsidR="00D66798" w:rsidRDefault="00D66798" w:rsidP="005B69E4">
      <w:pPr>
        <w:spacing w:line="360" w:lineRule="auto"/>
        <w:rPr>
          <w:rFonts w:ascii="Arial" w:hAnsi="Arial" w:cs="Arial"/>
        </w:rPr>
      </w:pPr>
      <w:r>
        <w:rPr>
          <w:rFonts w:ascii="Arial" w:hAnsi="Arial" w:cs="Arial"/>
        </w:rPr>
        <w:t xml:space="preserve">E-Mail: </w:t>
      </w:r>
      <w:hyperlink r:id="rId9" w:history="1">
        <w:r w:rsidR="00B12885" w:rsidRPr="002A3571">
          <w:rPr>
            <w:rStyle w:val="Link"/>
            <w:rFonts w:ascii="Arial" w:hAnsi="Arial" w:cs="Arial"/>
          </w:rPr>
          <w:t>info@quadress.de</w:t>
        </w:r>
      </w:hyperlink>
    </w:p>
    <w:p w14:paraId="0C8FC49E" w14:textId="77777777" w:rsidR="00F26419" w:rsidRDefault="008935CB" w:rsidP="005B69E4">
      <w:pPr>
        <w:spacing w:line="360" w:lineRule="auto"/>
      </w:pPr>
      <w:hyperlink r:id="rId10" w:history="1">
        <w:r w:rsidR="00B12885" w:rsidRPr="002A3571">
          <w:rPr>
            <w:rStyle w:val="Link"/>
            <w:rFonts w:ascii="Arial" w:hAnsi="Arial" w:cs="Arial"/>
          </w:rPr>
          <w:t>www.quadress.de</w:t>
        </w:r>
      </w:hyperlink>
      <w:r w:rsidR="00B12885">
        <w:rPr>
          <w:rFonts w:ascii="Arial" w:hAnsi="Arial" w:cs="Arial"/>
        </w:rPr>
        <w:t xml:space="preserve"> </w:t>
      </w:r>
      <w:r w:rsidR="00F26419">
        <w:t xml:space="preserve"> </w:t>
      </w:r>
    </w:p>
    <w:sectPr w:rsidR="00F26419" w:rsidSect="00D14CD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21"/>
    <w:rsid w:val="0002407B"/>
    <w:rsid w:val="00032BF2"/>
    <w:rsid w:val="00042421"/>
    <w:rsid w:val="00061508"/>
    <w:rsid w:val="000678B7"/>
    <w:rsid w:val="000B792A"/>
    <w:rsid w:val="000C24B3"/>
    <w:rsid w:val="000C3ACD"/>
    <w:rsid w:val="00115CF0"/>
    <w:rsid w:val="0014762C"/>
    <w:rsid w:val="00147B45"/>
    <w:rsid w:val="00147EDC"/>
    <w:rsid w:val="0018707D"/>
    <w:rsid w:val="001E5800"/>
    <w:rsid w:val="00227754"/>
    <w:rsid w:val="00227A77"/>
    <w:rsid w:val="00293788"/>
    <w:rsid w:val="002C71BB"/>
    <w:rsid w:val="002D6479"/>
    <w:rsid w:val="003C058B"/>
    <w:rsid w:val="003C0D16"/>
    <w:rsid w:val="003F21B1"/>
    <w:rsid w:val="00436BA8"/>
    <w:rsid w:val="004375DA"/>
    <w:rsid w:val="00465016"/>
    <w:rsid w:val="004B050B"/>
    <w:rsid w:val="00500F5D"/>
    <w:rsid w:val="0051622E"/>
    <w:rsid w:val="00574643"/>
    <w:rsid w:val="005A19B9"/>
    <w:rsid w:val="005B69E4"/>
    <w:rsid w:val="005B6D4D"/>
    <w:rsid w:val="005D2398"/>
    <w:rsid w:val="006154A7"/>
    <w:rsid w:val="00640B56"/>
    <w:rsid w:val="0067370A"/>
    <w:rsid w:val="006746F7"/>
    <w:rsid w:val="00674DF5"/>
    <w:rsid w:val="0068258A"/>
    <w:rsid w:val="00691D02"/>
    <w:rsid w:val="006E32F1"/>
    <w:rsid w:val="006E3678"/>
    <w:rsid w:val="006F1F99"/>
    <w:rsid w:val="006F5551"/>
    <w:rsid w:val="00712ADA"/>
    <w:rsid w:val="007177DB"/>
    <w:rsid w:val="0075237A"/>
    <w:rsid w:val="00776972"/>
    <w:rsid w:val="007C1347"/>
    <w:rsid w:val="007D579E"/>
    <w:rsid w:val="007E379E"/>
    <w:rsid w:val="007F6757"/>
    <w:rsid w:val="00817B1F"/>
    <w:rsid w:val="00820294"/>
    <w:rsid w:val="0085151C"/>
    <w:rsid w:val="008710A3"/>
    <w:rsid w:val="00871383"/>
    <w:rsid w:val="008935CB"/>
    <w:rsid w:val="008942DF"/>
    <w:rsid w:val="008A3AF3"/>
    <w:rsid w:val="008C4306"/>
    <w:rsid w:val="008E7370"/>
    <w:rsid w:val="008F1C2A"/>
    <w:rsid w:val="009546D0"/>
    <w:rsid w:val="009B4C59"/>
    <w:rsid w:val="00A0381E"/>
    <w:rsid w:val="00A2262A"/>
    <w:rsid w:val="00A25FE2"/>
    <w:rsid w:val="00A50403"/>
    <w:rsid w:val="00AC0B2B"/>
    <w:rsid w:val="00AC439F"/>
    <w:rsid w:val="00AE5AF9"/>
    <w:rsid w:val="00B12885"/>
    <w:rsid w:val="00B13810"/>
    <w:rsid w:val="00B5124E"/>
    <w:rsid w:val="00BC1A58"/>
    <w:rsid w:val="00C043EF"/>
    <w:rsid w:val="00C20C75"/>
    <w:rsid w:val="00C31E32"/>
    <w:rsid w:val="00CF6D20"/>
    <w:rsid w:val="00D118AB"/>
    <w:rsid w:val="00D14CD9"/>
    <w:rsid w:val="00D261E5"/>
    <w:rsid w:val="00D51FF4"/>
    <w:rsid w:val="00D66798"/>
    <w:rsid w:val="00D83CF9"/>
    <w:rsid w:val="00DB0B74"/>
    <w:rsid w:val="00DC1203"/>
    <w:rsid w:val="00DD21E4"/>
    <w:rsid w:val="00E40928"/>
    <w:rsid w:val="00E44BBB"/>
    <w:rsid w:val="00E8311E"/>
    <w:rsid w:val="00E94977"/>
    <w:rsid w:val="00ED6C4E"/>
    <w:rsid w:val="00F26419"/>
    <w:rsid w:val="00F54F55"/>
    <w:rsid w:val="00F81016"/>
    <w:rsid w:val="00FD65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10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D66798"/>
    <w:rPr>
      <w:color w:val="0000FF"/>
      <w:u w:val="single"/>
    </w:rPr>
  </w:style>
  <w:style w:type="paragraph" w:styleId="Sprechblasentext">
    <w:name w:val="Balloon Text"/>
    <w:basedOn w:val="Standard"/>
    <w:link w:val="SprechblasentextZeichen"/>
    <w:uiPriority w:val="99"/>
    <w:semiHidden/>
    <w:unhideWhenUsed/>
    <w:rsid w:val="00AE5AF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5A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D66798"/>
    <w:rPr>
      <w:color w:val="0000FF"/>
      <w:u w:val="single"/>
    </w:rPr>
  </w:style>
  <w:style w:type="paragraph" w:styleId="Sprechblasentext">
    <w:name w:val="Balloon Text"/>
    <w:basedOn w:val="Standard"/>
    <w:link w:val="SprechblasentextZeichen"/>
    <w:uiPriority w:val="99"/>
    <w:semiHidden/>
    <w:unhideWhenUsed/>
    <w:rsid w:val="00AE5AF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5A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lafrenz@brandrevier.com" TargetMode="External"/><Relationship Id="rId8" Type="http://schemas.openxmlformats.org/officeDocument/2006/relationships/hyperlink" Target="http://www.brandrevier.com" TargetMode="External"/><Relationship Id="rId9" Type="http://schemas.openxmlformats.org/officeDocument/2006/relationships/hyperlink" Target="mailto:info@quadress.de" TargetMode="External"/><Relationship Id="rId10" Type="http://schemas.openxmlformats.org/officeDocument/2006/relationships/hyperlink" Target="http://www.quadres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3113</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comessen public relations GmbH</Company>
  <LinksUpToDate>false</LinksUpToDate>
  <CharactersWithSpaces>3599</CharactersWithSpaces>
  <SharedDoc>false</SharedDoc>
  <HLinks>
    <vt:vector size="36" baseType="variant">
      <vt:variant>
        <vt:i4>7405619</vt:i4>
      </vt:variant>
      <vt:variant>
        <vt:i4>9</vt:i4>
      </vt:variant>
      <vt:variant>
        <vt:i4>0</vt:i4>
      </vt:variant>
      <vt:variant>
        <vt:i4>5</vt:i4>
      </vt:variant>
      <vt:variant>
        <vt:lpwstr>http://www.quadress.de</vt:lpwstr>
      </vt:variant>
      <vt:variant>
        <vt:lpwstr/>
      </vt:variant>
      <vt:variant>
        <vt:i4>5111825</vt:i4>
      </vt:variant>
      <vt:variant>
        <vt:i4>6</vt:i4>
      </vt:variant>
      <vt:variant>
        <vt:i4>0</vt:i4>
      </vt:variant>
      <vt:variant>
        <vt:i4>5</vt:i4>
      </vt:variant>
      <vt:variant>
        <vt:lpwstr>mailto:info@quadress.de</vt:lpwstr>
      </vt:variant>
      <vt:variant>
        <vt:lpwstr/>
      </vt:variant>
      <vt:variant>
        <vt:i4>3932268</vt:i4>
      </vt:variant>
      <vt:variant>
        <vt:i4>3</vt:i4>
      </vt:variant>
      <vt:variant>
        <vt:i4>0</vt:i4>
      </vt:variant>
      <vt:variant>
        <vt:i4>5</vt:i4>
      </vt:variant>
      <vt:variant>
        <vt:lpwstr>http://www.brandrevier.com</vt:lpwstr>
      </vt:variant>
      <vt:variant>
        <vt:lpwstr/>
      </vt:variant>
      <vt:variant>
        <vt:i4>6291531</vt:i4>
      </vt:variant>
      <vt:variant>
        <vt:i4>0</vt:i4>
      </vt:variant>
      <vt:variant>
        <vt:i4>0</vt:i4>
      </vt:variant>
      <vt:variant>
        <vt:i4>5</vt:i4>
      </vt:variant>
      <vt:variant>
        <vt:lpwstr>mailto:lafrenz@brandrevier.com</vt:lpwstr>
      </vt:variant>
      <vt:variant>
        <vt:lpwstr/>
      </vt:variant>
      <vt:variant>
        <vt:i4>3801102</vt:i4>
      </vt:variant>
      <vt:variant>
        <vt:i4>4848</vt:i4>
      </vt:variant>
      <vt:variant>
        <vt:i4>1025</vt:i4>
      </vt:variant>
      <vt:variant>
        <vt:i4>1</vt:i4>
      </vt:variant>
      <vt:variant>
        <vt:lpwstr>DanielSimon_Quadress</vt:lpwstr>
      </vt:variant>
      <vt:variant>
        <vt:lpwstr/>
      </vt:variant>
      <vt:variant>
        <vt:i4>6881330</vt:i4>
      </vt:variant>
      <vt:variant>
        <vt:i4>4938</vt:i4>
      </vt:variant>
      <vt:variant>
        <vt:i4>1026</vt:i4>
      </vt:variant>
      <vt:variant>
        <vt:i4>1</vt:i4>
      </vt:variant>
      <vt:variant>
        <vt:lpwstr>CL_MG_2216_120621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Nazemi</dc:creator>
  <cp:keywords/>
  <dc:description/>
  <cp:lastModifiedBy>Simone Gründken</cp:lastModifiedBy>
  <cp:revision>4</cp:revision>
  <cp:lastPrinted>2014-08-08T10:37:00Z</cp:lastPrinted>
  <dcterms:created xsi:type="dcterms:W3CDTF">2014-08-11T13:04:00Z</dcterms:created>
  <dcterms:modified xsi:type="dcterms:W3CDTF">2014-08-14T07:23:00Z</dcterms:modified>
</cp:coreProperties>
</file>