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B8686" w14:textId="77777777" w:rsidR="000F5BC9" w:rsidRDefault="000F5BC9" w:rsidP="000F5BC9">
      <w:pPr>
        <w:spacing w:line="360" w:lineRule="auto"/>
        <w:rPr>
          <w:rFonts w:ascii="Arial" w:hAnsi="Arial"/>
          <w:b/>
          <w:sz w:val="40"/>
        </w:rPr>
      </w:pPr>
      <w:r>
        <w:rPr>
          <w:rFonts w:ascii="Arial" w:hAnsi="Arial"/>
          <w:b/>
          <w:sz w:val="40"/>
        </w:rPr>
        <w:t>PRESSEINFORMATION</w:t>
      </w:r>
    </w:p>
    <w:p w14:paraId="68F48D32" w14:textId="77777777" w:rsidR="000F5BC9" w:rsidRDefault="000F5BC9" w:rsidP="000F5BC9">
      <w:pPr>
        <w:spacing w:line="360" w:lineRule="auto"/>
        <w:jc w:val="right"/>
        <w:rPr>
          <w:rFonts w:ascii="Arial" w:hAnsi="Arial"/>
        </w:rPr>
      </w:pPr>
      <w:r>
        <w:rPr>
          <w:rFonts w:ascii="Arial" w:hAnsi="Arial"/>
        </w:rPr>
        <w:t>März 2017</w:t>
      </w:r>
    </w:p>
    <w:p w14:paraId="08D99670" w14:textId="77777777" w:rsidR="000F5BC9" w:rsidRDefault="000F5BC9" w:rsidP="000F5BC9">
      <w:pPr>
        <w:spacing w:line="360" w:lineRule="auto"/>
        <w:rPr>
          <w:rFonts w:ascii="Arial" w:hAnsi="Arial"/>
          <w:b/>
          <w:sz w:val="32"/>
        </w:rPr>
      </w:pPr>
    </w:p>
    <w:p w14:paraId="1E6D0BA0" w14:textId="4734DFFE" w:rsidR="000F5BC9" w:rsidRDefault="00E70872" w:rsidP="000F5BC9">
      <w:pPr>
        <w:spacing w:line="360" w:lineRule="auto"/>
        <w:rPr>
          <w:rFonts w:ascii="Arial" w:hAnsi="Arial"/>
          <w:b/>
        </w:rPr>
      </w:pPr>
      <w:bookmarkStart w:id="0" w:name="OLE_LINK1"/>
      <w:bookmarkStart w:id="1" w:name="OLE_LINK2"/>
      <w:r>
        <w:rPr>
          <w:rFonts w:ascii="Arial" w:hAnsi="Arial"/>
          <w:b/>
          <w:sz w:val="36"/>
        </w:rPr>
        <w:t>Bauen und m</w:t>
      </w:r>
      <w:bookmarkStart w:id="2" w:name="_GoBack"/>
      <w:bookmarkEnd w:id="2"/>
      <w:r w:rsidR="000F5BC9">
        <w:rPr>
          <w:rFonts w:ascii="Arial" w:hAnsi="Arial"/>
          <w:b/>
          <w:sz w:val="36"/>
        </w:rPr>
        <w:t>odernisieren mit PU-Schaum</w:t>
      </w:r>
      <w:r w:rsidR="000F5BC9">
        <w:rPr>
          <w:rFonts w:ascii="Arial" w:hAnsi="Arial"/>
          <w:b/>
        </w:rPr>
        <w:t xml:space="preserve"> </w:t>
      </w:r>
    </w:p>
    <w:p w14:paraId="5863B0CC" w14:textId="77777777" w:rsidR="000F5BC9" w:rsidRDefault="000F5BC9" w:rsidP="000F5BC9">
      <w:pPr>
        <w:spacing w:line="360" w:lineRule="auto"/>
        <w:rPr>
          <w:rFonts w:ascii="Arial" w:hAnsi="Arial"/>
          <w:b/>
        </w:rPr>
      </w:pPr>
      <w:r>
        <w:rPr>
          <w:rFonts w:ascii="Arial" w:hAnsi="Arial"/>
          <w:b/>
        </w:rPr>
        <w:t>Neues Komplettsortiment für den Heimwerker / Für jede Anwendung das passende Produkt</w:t>
      </w:r>
    </w:p>
    <w:p w14:paraId="03825A61" w14:textId="77777777" w:rsidR="000F5BC9" w:rsidRDefault="000F5BC9" w:rsidP="000F5BC9">
      <w:pPr>
        <w:spacing w:line="360" w:lineRule="auto"/>
        <w:rPr>
          <w:rFonts w:ascii="Arial" w:hAnsi="Arial"/>
        </w:rPr>
      </w:pPr>
    </w:p>
    <w:p w14:paraId="3AD1EDAA" w14:textId="77777777" w:rsidR="000F5BC9" w:rsidRDefault="000F5BC9" w:rsidP="000F5BC9">
      <w:pPr>
        <w:spacing w:line="360" w:lineRule="auto"/>
        <w:rPr>
          <w:rFonts w:ascii="Arial" w:hAnsi="Arial"/>
        </w:rPr>
      </w:pPr>
      <w:r>
        <w:rPr>
          <w:rFonts w:ascii="Arial" w:hAnsi="Arial"/>
          <w:u w:val="single"/>
        </w:rPr>
        <w:t>Leverkusen</w:t>
      </w:r>
      <w:r>
        <w:rPr>
          <w:rFonts w:ascii="Arial" w:hAnsi="Arial"/>
        </w:rPr>
        <w:t xml:space="preserve"> – Eine dichte Gebäudehülle ist der Grundstein für energieeffizientes Wohnen, sei es im Neubau oder in der Sanierung. Undichte Stellen an Fenstern, Türen, Wänden oder Dächern führen zu enormen Wärmeverlusten, die es unbedingt zu vermeiden gilt. Besonders wichtig sind daher gut gedämmte Anschlüsse und Fugen. Polyurethan (PU)-Bauschäume eignen sich ideal für solche Aufgaben.</w:t>
      </w:r>
    </w:p>
    <w:p w14:paraId="229775F7" w14:textId="77777777" w:rsidR="000F5BC9" w:rsidRDefault="000F5BC9" w:rsidP="000F5BC9">
      <w:pPr>
        <w:spacing w:line="360" w:lineRule="auto"/>
        <w:rPr>
          <w:rFonts w:ascii="Arial" w:hAnsi="Arial"/>
        </w:rPr>
      </w:pPr>
    </w:p>
    <w:p w14:paraId="27954B17" w14:textId="77777777" w:rsidR="000F5BC9" w:rsidRDefault="000F5BC9" w:rsidP="000F5BC9">
      <w:pPr>
        <w:spacing w:line="360" w:lineRule="auto"/>
        <w:rPr>
          <w:rFonts w:ascii="Arial" w:hAnsi="Arial"/>
          <w:b/>
        </w:rPr>
      </w:pPr>
      <w:r>
        <w:rPr>
          <w:rFonts w:ascii="Arial" w:hAnsi="Arial"/>
          <w:b/>
        </w:rPr>
        <w:t>Anwendungsorientiertes Komplettsortiment</w:t>
      </w:r>
    </w:p>
    <w:p w14:paraId="256E7A56" w14:textId="77777777" w:rsidR="000F5BC9" w:rsidRDefault="000F5BC9" w:rsidP="000F5BC9">
      <w:pPr>
        <w:spacing w:line="360" w:lineRule="auto"/>
        <w:rPr>
          <w:rFonts w:ascii="Arial" w:hAnsi="Arial"/>
        </w:rPr>
      </w:pPr>
      <w:proofErr w:type="spellStart"/>
      <w:r>
        <w:rPr>
          <w:rFonts w:ascii="Arial" w:hAnsi="Arial"/>
        </w:rPr>
        <w:t>Soudal</w:t>
      </w:r>
      <w:proofErr w:type="spellEnd"/>
      <w:r>
        <w:rPr>
          <w:rFonts w:ascii="Arial" w:hAnsi="Arial"/>
        </w:rPr>
        <w:t xml:space="preserve"> hat als führender Hersteller von PU-Schäumen sein komplettes Sortiment überarbeitet und bietet dem Heimwerker für jede Anwendung die passende Lösung. Das gilt nicht nur für die Qualität des Schaumes, sondern auch für die anwenderfreundliche Nutzung der Dose, ob bei der Dämmung einer Fensterfuge, der Montage einer Tür oder der Verfüllung eines Mauerdurchbruchs. </w:t>
      </w:r>
    </w:p>
    <w:p w14:paraId="1A580BF0" w14:textId="77777777" w:rsidR="000F5BC9" w:rsidRDefault="000F5BC9" w:rsidP="000F5BC9">
      <w:pPr>
        <w:spacing w:line="360" w:lineRule="auto"/>
        <w:rPr>
          <w:rFonts w:ascii="Arial" w:hAnsi="Arial"/>
        </w:rPr>
      </w:pPr>
    </w:p>
    <w:p w14:paraId="3ECEAFBC" w14:textId="77777777" w:rsidR="000F5BC9" w:rsidRDefault="000F5BC9" w:rsidP="000F5BC9">
      <w:pPr>
        <w:spacing w:line="360" w:lineRule="auto"/>
        <w:rPr>
          <w:rFonts w:ascii="Arial" w:hAnsi="Arial"/>
          <w:b/>
        </w:rPr>
      </w:pPr>
      <w:r>
        <w:rPr>
          <w:rFonts w:ascii="Arial" w:hAnsi="Arial"/>
          <w:b/>
        </w:rPr>
        <w:t>Einfache Handhabung</w:t>
      </w:r>
    </w:p>
    <w:p w14:paraId="1A3885F5" w14:textId="77777777" w:rsidR="000F5BC9" w:rsidRDefault="000F5BC9" w:rsidP="000F5BC9">
      <w:pPr>
        <w:spacing w:line="360" w:lineRule="auto"/>
        <w:rPr>
          <w:rFonts w:ascii="Arial" w:hAnsi="Arial"/>
        </w:rPr>
      </w:pPr>
      <w:r>
        <w:rPr>
          <w:rFonts w:ascii="Arial" w:hAnsi="Arial"/>
        </w:rPr>
        <w:t>Heim- und Handwerker lösen viele Herausforderungen mit dem praktischen PU-Schaum aus der Dose. Damit am POS auch ohne Beratung das richtige Produkt ausgewählt wird</w:t>
      </w:r>
      <w:proofErr w:type="gramStart"/>
      <w:r>
        <w:rPr>
          <w:rFonts w:ascii="Arial" w:hAnsi="Arial"/>
        </w:rPr>
        <w:t>, zeigt</w:t>
      </w:r>
      <w:proofErr w:type="gramEnd"/>
      <w:r>
        <w:rPr>
          <w:rFonts w:ascii="Arial" w:hAnsi="Arial"/>
        </w:rPr>
        <w:t xml:space="preserve"> jede Dose in einer detaillierten Übersicht die besonderen Eigenschaften und den Verwendungszweck. Der Profi-Tipp und die ausführliche Bebilderung der Arbeitsschritte auf dem Produkt erleichtern dem Nutzer die Verarbeitung und bieten ihm Sicherheit in der Anwendung. </w:t>
      </w:r>
    </w:p>
    <w:p w14:paraId="0577C67F" w14:textId="77777777" w:rsidR="000F5BC9" w:rsidRDefault="000F5BC9" w:rsidP="000F5BC9">
      <w:pPr>
        <w:spacing w:line="360" w:lineRule="auto"/>
        <w:rPr>
          <w:rFonts w:ascii="Arial" w:hAnsi="Arial"/>
        </w:rPr>
      </w:pPr>
    </w:p>
    <w:p w14:paraId="5F06BC58" w14:textId="3C8319E1" w:rsidR="000F5BC9" w:rsidRDefault="000F5BC9" w:rsidP="000F5BC9">
      <w:pPr>
        <w:spacing w:line="360" w:lineRule="auto"/>
        <w:rPr>
          <w:rFonts w:ascii="Arial" w:hAnsi="Arial"/>
        </w:rPr>
      </w:pPr>
      <w:r>
        <w:rPr>
          <w:rFonts w:ascii="Arial" w:hAnsi="Arial"/>
        </w:rPr>
        <w:lastRenderedPageBreak/>
        <w:t xml:space="preserve">Dank der integrierten Ausbring-Pistole „Genius </w:t>
      </w:r>
      <w:proofErr w:type="spellStart"/>
      <w:r>
        <w:rPr>
          <w:rFonts w:ascii="Arial" w:hAnsi="Arial"/>
        </w:rPr>
        <w:t>Gun</w:t>
      </w:r>
      <w:proofErr w:type="spellEnd"/>
      <w:r>
        <w:rPr>
          <w:rFonts w:ascii="Arial" w:hAnsi="Arial"/>
        </w:rPr>
        <w:t>“ sind die Dosen einfach mit einer Hand zu bedienen</w:t>
      </w:r>
      <w:r w:rsidR="00976575">
        <w:rPr>
          <w:rFonts w:ascii="Arial" w:hAnsi="Arial"/>
        </w:rPr>
        <w:t>,</w:t>
      </w:r>
      <w:r>
        <w:rPr>
          <w:rFonts w:ascii="Arial" w:hAnsi="Arial"/>
        </w:rPr>
        <w:t xml:space="preserve"> und das Produkt lässt sich leicht dosieren. So kann der Schaum auch ohne besondere Kenntnisse oder zusätzliches Werkzeug an schwer zugänglichen Stellen eingebracht werden. Nach Anbruch der Dose ist der Schaum bis zu sechs Wochen wiederverwendbar. </w:t>
      </w:r>
    </w:p>
    <w:p w14:paraId="20745D61" w14:textId="77777777" w:rsidR="000F5BC9" w:rsidRDefault="000F5BC9" w:rsidP="000F5BC9">
      <w:pPr>
        <w:spacing w:line="360" w:lineRule="auto"/>
        <w:rPr>
          <w:rFonts w:ascii="Arial" w:hAnsi="Arial"/>
        </w:rPr>
      </w:pPr>
    </w:p>
    <w:p w14:paraId="2B2F0AD0" w14:textId="77777777" w:rsidR="000F5BC9" w:rsidRDefault="000F5BC9" w:rsidP="000F5BC9">
      <w:pPr>
        <w:spacing w:line="360" w:lineRule="auto"/>
        <w:rPr>
          <w:rFonts w:ascii="Arial" w:hAnsi="Arial"/>
          <w:b/>
        </w:rPr>
      </w:pPr>
      <w:r>
        <w:rPr>
          <w:rFonts w:ascii="Arial" w:hAnsi="Arial"/>
          <w:b/>
        </w:rPr>
        <w:t>Wohngesundes Klima</w:t>
      </w:r>
    </w:p>
    <w:p w14:paraId="46BE865C" w14:textId="77777777" w:rsidR="000F5BC9" w:rsidRDefault="000F5BC9" w:rsidP="000F5BC9">
      <w:pPr>
        <w:spacing w:line="360" w:lineRule="auto"/>
        <w:rPr>
          <w:rFonts w:ascii="Arial" w:hAnsi="Arial"/>
        </w:rPr>
      </w:pPr>
      <w:r>
        <w:rPr>
          <w:rFonts w:ascii="Arial" w:hAnsi="Arial"/>
        </w:rPr>
        <w:t>Beim Abdichten und Dämmen sollten Verbraucher auf wohngesunde Produkte mit dem EMICODE (EC1plus</w:t>
      </w:r>
      <w:proofErr w:type="gramStart"/>
      <w:r>
        <w:rPr>
          <w:rFonts w:ascii="Arial" w:hAnsi="Arial"/>
        </w:rPr>
        <w:t>) Siegel</w:t>
      </w:r>
      <w:proofErr w:type="gramEnd"/>
      <w:r>
        <w:rPr>
          <w:rFonts w:ascii="Arial" w:hAnsi="Arial"/>
        </w:rPr>
        <w:t xml:space="preserve"> achten. Anderenfalls bleiben mit der Wärme auch Schadstoffe im Haus. Mit dem EC1plus-Qualitätssiegel auf den Verpackungen erfüllen die Schäume von </w:t>
      </w:r>
      <w:proofErr w:type="spellStart"/>
      <w:r>
        <w:rPr>
          <w:rFonts w:ascii="Arial" w:hAnsi="Arial"/>
        </w:rPr>
        <w:t>Soudal</w:t>
      </w:r>
      <w:proofErr w:type="spellEnd"/>
      <w:r>
        <w:rPr>
          <w:rFonts w:ascii="Arial" w:hAnsi="Arial"/>
        </w:rPr>
        <w:t xml:space="preserve"> weltweit strengste Emissionsgrenzwerte.</w:t>
      </w:r>
    </w:p>
    <w:p w14:paraId="16354520" w14:textId="77777777" w:rsidR="000F5BC9" w:rsidRDefault="000F5BC9" w:rsidP="000F5BC9">
      <w:pPr>
        <w:spacing w:line="360" w:lineRule="auto"/>
        <w:rPr>
          <w:rFonts w:ascii="Arial" w:hAnsi="Arial"/>
        </w:rPr>
      </w:pPr>
    </w:p>
    <w:p w14:paraId="14A99DF7" w14:textId="77777777" w:rsidR="000F5BC9" w:rsidRDefault="000F5BC9" w:rsidP="000F5BC9">
      <w:pPr>
        <w:spacing w:line="360" w:lineRule="auto"/>
        <w:rPr>
          <w:rFonts w:ascii="Arial" w:hAnsi="Arial"/>
          <w:b/>
        </w:rPr>
      </w:pPr>
      <w:r>
        <w:rPr>
          <w:rFonts w:ascii="Arial" w:hAnsi="Arial"/>
          <w:b/>
        </w:rPr>
        <w:t>Selbstbedienungsverbot entfällt</w:t>
      </w:r>
    </w:p>
    <w:p w14:paraId="4A1DCF31" w14:textId="77777777" w:rsidR="000F5BC9" w:rsidRDefault="000F5BC9" w:rsidP="000F5BC9">
      <w:pPr>
        <w:spacing w:line="360" w:lineRule="auto"/>
        <w:rPr>
          <w:rFonts w:ascii="Arial" w:hAnsi="Arial"/>
        </w:rPr>
      </w:pPr>
      <w:r>
        <w:rPr>
          <w:rFonts w:ascii="Arial" w:hAnsi="Arial"/>
        </w:rPr>
        <w:t>Kunden können PU-Schäume seit Anfang 2017 wieder frei zugänglich im Regal kaufen</w:t>
      </w:r>
      <w:proofErr w:type="gramStart"/>
      <w:r>
        <w:rPr>
          <w:rFonts w:ascii="Arial" w:hAnsi="Arial"/>
        </w:rPr>
        <w:t>, da</w:t>
      </w:r>
      <w:proofErr w:type="gramEnd"/>
      <w:r>
        <w:rPr>
          <w:rFonts w:ascii="Arial" w:hAnsi="Arial"/>
        </w:rPr>
        <w:t xml:space="preserve"> das Selbstbedienungsverbot für </w:t>
      </w:r>
      <w:proofErr w:type="spellStart"/>
      <w:r>
        <w:rPr>
          <w:rFonts w:ascii="Arial" w:hAnsi="Arial"/>
        </w:rPr>
        <w:t>Methylendiphenylisocyanate</w:t>
      </w:r>
      <w:proofErr w:type="spellEnd"/>
      <w:r>
        <w:rPr>
          <w:rFonts w:ascii="Arial" w:hAnsi="Arial"/>
        </w:rPr>
        <w:t xml:space="preserve"> (MDI) PU-Schäume entfallen ist. Vor diesem Hintergrund ist es umso wichtiger, dem Kunden Produkte anzubieten, die selbsterklärend im Verkaufsregal stehen.</w:t>
      </w:r>
    </w:p>
    <w:p w14:paraId="74A2690F" w14:textId="77777777" w:rsidR="000F5BC9" w:rsidRDefault="000F5BC9" w:rsidP="000F5BC9">
      <w:pPr>
        <w:spacing w:line="360" w:lineRule="auto"/>
        <w:rPr>
          <w:rFonts w:ascii="Arial" w:hAnsi="Arial"/>
        </w:rPr>
      </w:pPr>
    </w:p>
    <w:p w14:paraId="15A5519F" w14:textId="77777777" w:rsidR="000F5BC9" w:rsidRDefault="000F5BC9" w:rsidP="000F5BC9">
      <w:pPr>
        <w:rPr>
          <w:rFonts w:ascii="Arial" w:hAnsi="Arial"/>
        </w:rPr>
      </w:pPr>
    </w:p>
    <w:p w14:paraId="02390D45" w14:textId="77777777" w:rsidR="000F5BC9" w:rsidRDefault="000F5BC9" w:rsidP="000F5BC9">
      <w:pPr>
        <w:spacing w:line="360" w:lineRule="auto"/>
        <w:rPr>
          <w:rFonts w:ascii="Arial" w:hAnsi="Arial"/>
        </w:rPr>
      </w:pPr>
      <w:r>
        <w:rPr>
          <w:rFonts w:ascii="Arial" w:hAnsi="Arial"/>
          <w:b/>
        </w:rPr>
        <w:t xml:space="preserve">Über </w:t>
      </w:r>
      <w:proofErr w:type="spellStart"/>
      <w:r>
        <w:rPr>
          <w:rFonts w:ascii="Arial" w:hAnsi="Arial"/>
          <w:b/>
        </w:rPr>
        <w:t>Soudal</w:t>
      </w:r>
      <w:proofErr w:type="spellEnd"/>
    </w:p>
    <w:p w14:paraId="61BEAEA3" w14:textId="77777777" w:rsidR="000F5BC9" w:rsidRDefault="000F5BC9" w:rsidP="000F5BC9">
      <w:pPr>
        <w:spacing w:line="276" w:lineRule="auto"/>
        <w:rPr>
          <w:rFonts w:ascii="Arial" w:hAnsi="Arial"/>
        </w:rPr>
      </w:pPr>
      <w:proofErr w:type="spellStart"/>
      <w:r>
        <w:rPr>
          <w:rFonts w:ascii="Arial" w:hAnsi="Arial"/>
        </w:rPr>
        <w:t>Soudal</w:t>
      </w:r>
      <w:proofErr w:type="spellEnd"/>
      <w:r>
        <w:rPr>
          <w:rFonts w:ascii="Arial" w:hAnsi="Arial"/>
        </w:rPr>
        <w:t xml:space="preserve"> ist Europas führender unabhängiger Produzent von Polyurethan-Bauschäumen und weltweit drittgrößter Hersteller industrieller Dicht- und Klebstoffe. Auf dem Gebiet aerosol-basierter PU-Schäume ist das Unternehmen  </w:t>
      </w:r>
      <w:proofErr w:type="spellStart"/>
      <w:r>
        <w:rPr>
          <w:rFonts w:ascii="Arial" w:hAnsi="Arial"/>
        </w:rPr>
        <w:t>Weltmarktführer</w:t>
      </w:r>
      <w:proofErr w:type="spellEnd"/>
      <w:r>
        <w:rPr>
          <w:rFonts w:ascii="Arial" w:hAnsi="Arial"/>
        </w:rPr>
        <w:t xml:space="preserve">. In Deutschland, Österreich, Großbritannien, Frankreich und mehr als 35 weiteren Ländern ist </w:t>
      </w:r>
      <w:proofErr w:type="spellStart"/>
      <w:r>
        <w:rPr>
          <w:rFonts w:ascii="Arial" w:hAnsi="Arial"/>
        </w:rPr>
        <w:t>Soudal</w:t>
      </w:r>
      <w:proofErr w:type="spellEnd"/>
      <w:r>
        <w:rPr>
          <w:rFonts w:ascii="Arial" w:hAnsi="Arial"/>
        </w:rPr>
        <w:t xml:space="preserve"> mit eigenen </w:t>
      </w:r>
      <w:proofErr w:type="spellStart"/>
      <w:r>
        <w:rPr>
          <w:rFonts w:ascii="Arial" w:hAnsi="Arial"/>
        </w:rPr>
        <w:t>Verkaufsbüros</w:t>
      </w:r>
      <w:proofErr w:type="spellEnd"/>
      <w:r>
        <w:rPr>
          <w:rFonts w:ascii="Arial" w:hAnsi="Arial"/>
        </w:rPr>
        <w:t xml:space="preserve"> und Logistikzentren vertreten. Das Unternehmen unterhält 16 Produktionsstätten auf vier Kontinenten. </w:t>
      </w:r>
      <w:proofErr w:type="spellStart"/>
      <w:r>
        <w:rPr>
          <w:rFonts w:ascii="Arial" w:hAnsi="Arial"/>
        </w:rPr>
        <w:t>Soudal</w:t>
      </w:r>
      <w:proofErr w:type="spellEnd"/>
      <w:r>
        <w:rPr>
          <w:rFonts w:ascii="Arial" w:hAnsi="Arial"/>
        </w:rPr>
        <w:t xml:space="preserve"> beschäftigt weltweit circa 2.100 Mitarbeiter in mehr als 35 Ländern und bedient als Vollsortimenter die Bereiche Baustoff-Fachhandel </w:t>
      </w:r>
      <w:proofErr w:type="spellStart"/>
      <w:r>
        <w:rPr>
          <w:rFonts w:ascii="Arial" w:hAnsi="Arial"/>
        </w:rPr>
        <w:t>für</w:t>
      </w:r>
      <w:proofErr w:type="spellEnd"/>
      <w:r>
        <w:rPr>
          <w:rFonts w:ascii="Arial" w:hAnsi="Arial"/>
        </w:rPr>
        <w:t xml:space="preserve"> </w:t>
      </w:r>
      <w:proofErr w:type="spellStart"/>
      <w:r>
        <w:rPr>
          <w:rFonts w:ascii="Arial" w:hAnsi="Arial"/>
        </w:rPr>
        <w:t>Profiverarbeiter</w:t>
      </w:r>
      <w:proofErr w:type="spellEnd"/>
      <w:r>
        <w:rPr>
          <w:rFonts w:ascii="Arial" w:hAnsi="Arial"/>
        </w:rPr>
        <w:t xml:space="preserve">, Do-it-yourself-Fachhandel sowie Industrie &amp; Transport. Standort des deutschen Servicecenters ist Leverkusen. </w:t>
      </w:r>
    </w:p>
    <w:p w14:paraId="6B3E8140" w14:textId="77777777" w:rsidR="000F5BC9" w:rsidRDefault="000F5BC9" w:rsidP="000F5BC9">
      <w:pPr>
        <w:spacing w:line="276" w:lineRule="auto"/>
        <w:rPr>
          <w:rFonts w:ascii="Arial" w:hAnsi="Arial"/>
        </w:rPr>
      </w:pPr>
    </w:p>
    <w:p w14:paraId="57F16384" w14:textId="77777777" w:rsidR="000F5BC9" w:rsidRDefault="000F5BC9" w:rsidP="000F5BC9">
      <w:pPr>
        <w:spacing w:line="276" w:lineRule="auto"/>
        <w:rPr>
          <w:rFonts w:ascii="Arial" w:hAnsi="Arial"/>
        </w:rPr>
      </w:pPr>
    </w:p>
    <w:p w14:paraId="6283B51D" w14:textId="77777777" w:rsidR="000F5BC9" w:rsidRDefault="000F5BC9" w:rsidP="000F5BC9">
      <w:pPr>
        <w:spacing w:line="276" w:lineRule="auto"/>
        <w:rPr>
          <w:rFonts w:ascii="Arial" w:hAnsi="Arial"/>
        </w:rPr>
      </w:pPr>
      <w:r>
        <w:rPr>
          <w:rFonts w:ascii="Arial" w:hAnsi="Arial"/>
        </w:rPr>
        <w:t xml:space="preserve">2.365 Zeichen (ohne </w:t>
      </w:r>
      <w:proofErr w:type="spellStart"/>
      <w:r>
        <w:rPr>
          <w:rFonts w:ascii="Arial" w:hAnsi="Arial"/>
        </w:rPr>
        <w:t>Abbinder</w:t>
      </w:r>
      <w:proofErr w:type="spellEnd"/>
      <w:r>
        <w:rPr>
          <w:rFonts w:ascii="Arial" w:hAnsi="Arial"/>
        </w:rPr>
        <w:t>, inkl. Leerzeichen)</w:t>
      </w:r>
    </w:p>
    <w:p w14:paraId="71C80488" w14:textId="77777777" w:rsidR="000F5BC9" w:rsidRDefault="000F5BC9" w:rsidP="000F5BC9">
      <w:pPr>
        <w:spacing w:line="276" w:lineRule="auto"/>
        <w:rPr>
          <w:rFonts w:ascii="Arial" w:hAnsi="Arial"/>
        </w:rPr>
      </w:pPr>
    </w:p>
    <w:p w14:paraId="2162BDEF" w14:textId="77777777" w:rsidR="000F5BC9" w:rsidRDefault="000F5BC9" w:rsidP="000F5BC9">
      <w:pPr>
        <w:spacing w:line="276" w:lineRule="auto"/>
        <w:rPr>
          <w:rFonts w:ascii="Arial" w:hAnsi="Arial"/>
          <w:b/>
        </w:rPr>
      </w:pPr>
      <w:r>
        <w:rPr>
          <w:rFonts w:ascii="Arial" w:hAnsi="Arial"/>
          <w:b/>
        </w:rPr>
        <w:t xml:space="preserve">Bildmaterial: </w:t>
      </w:r>
    </w:p>
    <w:p w14:paraId="641D3C49" w14:textId="77777777" w:rsidR="000F5BC9" w:rsidRDefault="000F5BC9" w:rsidP="000F5BC9">
      <w:pPr>
        <w:spacing w:line="276" w:lineRule="auto"/>
        <w:rPr>
          <w:rFonts w:ascii="Arial" w:hAnsi="Arial"/>
        </w:rPr>
      </w:pPr>
    </w:p>
    <w:p w14:paraId="509E9AC7" w14:textId="733AD0EC" w:rsidR="000F5BC9" w:rsidRDefault="000F5BC9" w:rsidP="000F5BC9">
      <w:pPr>
        <w:spacing w:line="276" w:lineRule="auto"/>
        <w:rPr>
          <w:rFonts w:ascii="Arial" w:hAnsi="Arial"/>
        </w:rPr>
      </w:pPr>
      <w:r>
        <w:rPr>
          <w:rFonts w:ascii="Arial" w:hAnsi="Arial"/>
          <w:noProof/>
        </w:rPr>
        <w:drawing>
          <wp:inline distT="0" distB="0" distL="0" distR="0" wp14:anchorId="2DBA9BBC" wp14:editId="29921C57">
            <wp:extent cx="3769360" cy="2519680"/>
            <wp:effectExtent l="0" t="0" r="0" b="0"/>
            <wp:docPr id="1" name="Bild 1" descr="Bildschirmfoto 2017-03-17 u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7-03-17 um 10"/>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769360" cy="2519680"/>
                    </a:xfrm>
                    <a:prstGeom prst="rect">
                      <a:avLst/>
                    </a:prstGeom>
                    <a:noFill/>
                    <a:ln>
                      <a:noFill/>
                    </a:ln>
                  </pic:spPr>
                </pic:pic>
              </a:graphicData>
            </a:graphic>
          </wp:inline>
        </w:drawing>
      </w:r>
    </w:p>
    <w:p w14:paraId="6FA4B176" w14:textId="77777777" w:rsidR="000F5BC9" w:rsidRDefault="000F5BC9" w:rsidP="000F5BC9">
      <w:pPr>
        <w:spacing w:line="276" w:lineRule="auto"/>
        <w:rPr>
          <w:rFonts w:ascii="Arial" w:hAnsi="Arial"/>
        </w:rPr>
      </w:pPr>
    </w:p>
    <w:p w14:paraId="1C38EEA9" w14:textId="77777777" w:rsidR="000F5BC9" w:rsidRDefault="000F5BC9" w:rsidP="000F5BC9">
      <w:pPr>
        <w:spacing w:line="276" w:lineRule="auto"/>
        <w:rPr>
          <w:rFonts w:ascii="Arial" w:hAnsi="Arial"/>
        </w:rPr>
      </w:pPr>
      <w:proofErr w:type="spellStart"/>
      <w:r>
        <w:rPr>
          <w:rFonts w:ascii="Arial" w:hAnsi="Arial"/>
        </w:rPr>
        <w:t>Soudal</w:t>
      </w:r>
      <w:proofErr w:type="spellEnd"/>
      <w:r>
        <w:rPr>
          <w:rFonts w:ascii="Arial" w:hAnsi="Arial"/>
        </w:rPr>
        <w:t xml:space="preserve"> hat sein PU-Schaumsortiment für den Heim- und Handwerker komplett überarbeitet. (Foto: </w:t>
      </w:r>
      <w:proofErr w:type="spellStart"/>
      <w:r>
        <w:rPr>
          <w:rFonts w:ascii="Arial" w:hAnsi="Arial"/>
        </w:rPr>
        <w:t>Soudal</w:t>
      </w:r>
      <w:proofErr w:type="spellEnd"/>
      <w:r>
        <w:rPr>
          <w:rFonts w:ascii="Arial" w:hAnsi="Arial"/>
        </w:rPr>
        <w:t xml:space="preserve">) </w:t>
      </w:r>
    </w:p>
    <w:p w14:paraId="4F28875C" w14:textId="77777777" w:rsidR="000F5BC9" w:rsidRDefault="000F5BC9" w:rsidP="000F5BC9">
      <w:pPr>
        <w:spacing w:line="276" w:lineRule="auto"/>
        <w:rPr>
          <w:rFonts w:ascii="Arial" w:hAnsi="Arial"/>
        </w:rPr>
      </w:pPr>
    </w:p>
    <w:p w14:paraId="60DDB694" w14:textId="019E1129" w:rsidR="000F5BC9" w:rsidRDefault="000F5BC9" w:rsidP="000F5BC9">
      <w:pPr>
        <w:spacing w:line="276" w:lineRule="auto"/>
        <w:rPr>
          <w:rFonts w:ascii="Arial" w:hAnsi="Arial"/>
        </w:rPr>
      </w:pPr>
      <w:r>
        <w:rPr>
          <w:rFonts w:ascii="Arial" w:hAnsi="Arial"/>
          <w:noProof/>
        </w:rPr>
        <w:drawing>
          <wp:inline distT="0" distB="0" distL="0" distR="0" wp14:anchorId="6AF54553" wp14:editId="65560853">
            <wp:extent cx="2804160" cy="3545840"/>
            <wp:effectExtent l="0" t="0" r="0" b="1016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04160" cy="3545840"/>
                    </a:xfrm>
                    <a:prstGeom prst="rect">
                      <a:avLst/>
                    </a:prstGeom>
                    <a:noFill/>
                    <a:ln>
                      <a:noFill/>
                    </a:ln>
                  </pic:spPr>
                </pic:pic>
              </a:graphicData>
            </a:graphic>
          </wp:inline>
        </w:drawing>
      </w:r>
    </w:p>
    <w:p w14:paraId="34B223A8" w14:textId="77777777" w:rsidR="000F5BC9" w:rsidRDefault="000F5BC9" w:rsidP="000F5BC9">
      <w:pPr>
        <w:spacing w:line="276" w:lineRule="auto"/>
        <w:rPr>
          <w:rFonts w:ascii="Arial" w:hAnsi="Arial"/>
        </w:rPr>
      </w:pPr>
    </w:p>
    <w:p w14:paraId="310EC058" w14:textId="3A8C4710" w:rsidR="000F5BC9" w:rsidRDefault="000F5BC9" w:rsidP="000F5BC9">
      <w:pPr>
        <w:spacing w:line="276" w:lineRule="auto"/>
        <w:rPr>
          <w:rFonts w:ascii="Arial" w:hAnsi="Arial"/>
        </w:rPr>
      </w:pPr>
      <w:r>
        <w:rPr>
          <w:rFonts w:ascii="Arial" w:hAnsi="Arial"/>
        </w:rPr>
        <w:t xml:space="preserve">Dank der integrierten Ausbring-Pistole „Genius </w:t>
      </w:r>
      <w:proofErr w:type="spellStart"/>
      <w:r>
        <w:rPr>
          <w:rFonts w:ascii="Arial" w:hAnsi="Arial"/>
        </w:rPr>
        <w:t>Gun</w:t>
      </w:r>
      <w:proofErr w:type="spellEnd"/>
      <w:r>
        <w:rPr>
          <w:rFonts w:ascii="Arial" w:hAnsi="Arial"/>
        </w:rPr>
        <w:t>“ sind die PU-Schaumdosen einfach mit einer Hand zu bedienen</w:t>
      </w:r>
      <w:r w:rsidR="00976575">
        <w:rPr>
          <w:rFonts w:ascii="Arial" w:hAnsi="Arial"/>
        </w:rPr>
        <w:t>,</w:t>
      </w:r>
      <w:r>
        <w:rPr>
          <w:rFonts w:ascii="Arial" w:hAnsi="Arial"/>
        </w:rPr>
        <w:t xml:space="preserve"> und das Produkt lässt sich leicht dosieren. (Foto: </w:t>
      </w:r>
      <w:proofErr w:type="spellStart"/>
      <w:r>
        <w:rPr>
          <w:rFonts w:ascii="Arial" w:hAnsi="Arial"/>
        </w:rPr>
        <w:t>Soudal</w:t>
      </w:r>
      <w:proofErr w:type="spellEnd"/>
      <w:r>
        <w:rPr>
          <w:rFonts w:ascii="Arial" w:hAnsi="Arial"/>
        </w:rPr>
        <w:t>)</w:t>
      </w:r>
    </w:p>
    <w:bookmarkEnd w:id="0"/>
    <w:bookmarkEnd w:id="1"/>
    <w:p w14:paraId="1DF5C16B" w14:textId="77777777" w:rsidR="000F5BC9" w:rsidRDefault="000F5BC9" w:rsidP="000F5BC9">
      <w:pPr>
        <w:spacing w:line="276" w:lineRule="auto"/>
        <w:rPr>
          <w:rFonts w:ascii="Arial" w:hAnsi="Arial"/>
        </w:rPr>
      </w:pPr>
    </w:p>
    <w:p w14:paraId="7809EA5A" w14:textId="77777777" w:rsidR="000F5BC9" w:rsidRDefault="000F5BC9" w:rsidP="000F5BC9">
      <w:pPr>
        <w:spacing w:line="276" w:lineRule="auto"/>
        <w:rPr>
          <w:rFonts w:ascii="Arial" w:hAnsi="Arial"/>
        </w:rPr>
      </w:pPr>
    </w:p>
    <w:p w14:paraId="2F707FA6" w14:textId="77777777" w:rsidR="000F5BC9" w:rsidRDefault="000F5BC9" w:rsidP="000F5BC9">
      <w:pPr>
        <w:spacing w:line="276" w:lineRule="auto"/>
        <w:rPr>
          <w:rFonts w:ascii="Arial" w:hAnsi="Arial"/>
        </w:rPr>
      </w:pPr>
    </w:p>
    <w:p w14:paraId="09DDCE03" w14:textId="61738847" w:rsidR="000F5BC9" w:rsidRDefault="000F5BC9" w:rsidP="000F5BC9">
      <w:pPr>
        <w:rPr>
          <w:rFonts w:ascii="Arial" w:hAnsi="Arial"/>
        </w:rPr>
      </w:pPr>
      <w:r>
        <w:rPr>
          <w:noProof/>
        </w:rPr>
        <mc:AlternateContent>
          <mc:Choice Requires="wps">
            <w:drawing>
              <wp:anchor distT="0" distB="0" distL="114300" distR="114300" simplePos="0" relativeHeight="251657216" behindDoc="0" locked="0" layoutInCell="1" allowOverlap="1" wp14:anchorId="5200E41E" wp14:editId="4F3C902A">
                <wp:simplePos x="0" y="0"/>
                <wp:positionH relativeFrom="column">
                  <wp:posOffset>3314700</wp:posOffset>
                </wp:positionH>
                <wp:positionV relativeFrom="paragraph">
                  <wp:posOffset>20955</wp:posOffset>
                </wp:positionV>
                <wp:extent cx="2628900" cy="1613535"/>
                <wp:effectExtent l="0" t="0" r="0" b="0"/>
                <wp:wrapThrough wrapText="bothSides">
                  <wp:wrapPolygon edited="0">
                    <wp:start x="209" y="340"/>
                    <wp:lineTo x="209" y="20741"/>
                    <wp:lineTo x="21078" y="20741"/>
                    <wp:lineTo x="21078" y="340"/>
                    <wp:lineTo x="209" y="340"/>
                  </wp:wrapPolygon>
                </wp:wrapThrough>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16CAC" w14:textId="77777777" w:rsidR="004A1643" w:rsidRDefault="004A1643" w:rsidP="000F5BC9">
                            <w:pPr>
                              <w:spacing w:line="360" w:lineRule="auto"/>
                              <w:rPr>
                                <w:rFonts w:ascii="Arial" w:hAnsi="Arial"/>
                                <w:b/>
                                <w:szCs w:val="22"/>
                              </w:rPr>
                            </w:pPr>
                            <w:r>
                              <w:rPr>
                                <w:rFonts w:ascii="Arial" w:hAnsi="Arial"/>
                                <w:b/>
                                <w:szCs w:val="22"/>
                              </w:rPr>
                              <w:t xml:space="preserve">Redaktion: </w:t>
                            </w:r>
                          </w:p>
                          <w:p w14:paraId="4062F580" w14:textId="77777777" w:rsidR="004A1643" w:rsidRDefault="004A1643" w:rsidP="000F5BC9">
                            <w:pPr>
                              <w:widowControl w:val="0"/>
                              <w:autoSpaceDE w:val="0"/>
                              <w:autoSpaceDN w:val="0"/>
                              <w:adjustRightInd w:val="0"/>
                              <w:rPr>
                                <w:rFonts w:ascii="Arial" w:hAnsi="Arial"/>
                                <w:szCs w:val="22"/>
                              </w:rPr>
                            </w:pPr>
                            <w:r>
                              <w:rPr>
                                <w:rFonts w:ascii="Arial" w:hAnsi="Arial"/>
                                <w:szCs w:val="22"/>
                              </w:rPr>
                              <w:t>Brandrevier GmbH </w:t>
                            </w:r>
                          </w:p>
                          <w:p w14:paraId="2F71025F" w14:textId="77777777" w:rsidR="004A1643" w:rsidRDefault="004A1643" w:rsidP="000F5BC9">
                            <w:pPr>
                              <w:widowControl w:val="0"/>
                              <w:autoSpaceDE w:val="0"/>
                              <w:autoSpaceDN w:val="0"/>
                              <w:adjustRightInd w:val="0"/>
                              <w:rPr>
                                <w:rFonts w:ascii="Arial" w:hAnsi="Arial"/>
                                <w:szCs w:val="22"/>
                              </w:rPr>
                            </w:pPr>
                            <w:r>
                              <w:rPr>
                                <w:rFonts w:ascii="Arial" w:hAnsi="Arial"/>
                                <w:szCs w:val="22"/>
                              </w:rPr>
                              <w:t>Tobias Nazemi</w:t>
                            </w:r>
                            <w:r>
                              <w:rPr>
                                <w:rFonts w:ascii="Arial" w:hAnsi="Arial"/>
                                <w:szCs w:val="22"/>
                              </w:rPr>
                              <w:br/>
                            </w:r>
                            <w:proofErr w:type="spellStart"/>
                            <w:r>
                              <w:rPr>
                                <w:rFonts w:ascii="Arial" w:hAnsi="Arial"/>
                                <w:szCs w:val="22"/>
                              </w:rPr>
                              <w:t>Gemarkenstraße</w:t>
                            </w:r>
                            <w:proofErr w:type="spellEnd"/>
                            <w:r>
                              <w:rPr>
                                <w:rFonts w:ascii="Arial" w:hAnsi="Arial"/>
                                <w:szCs w:val="22"/>
                              </w:rPr>
                              <w:t xml:space="preserve"> 138a </w:t>
                            </w:r>
                          </w:p>
                          <w:p w14:paraId="1D74CC4F" w14:textId="77777777" w:rsidR="004A1643" w:rsidRDefault="004A1643" w:rsidP="000F5BC9">
                            <w:pPr>
                              <w:widowControl w:val="0"/>
                              <w:autoSpaceDE w:val="0"/>
                              <w:autoSpaceDN w:val="0"/>
                              <w:adjustRightInd w:val="0"/>
                              <w:rPr>
                                <w:rFonts w:ascii="Arial" w:hAnsi="Arial"/>
                                <w:szCs w:val="22"/>
                              </w:rPr>
                            </w:pPr>
                            <w:r>
                              <w:rPr>
                                <w:rFonts w:ascii="Arial" w:hAnsi="Arial"/>
                                <w:szCs w:val="22"/>
                              </w:rPr>
                              <w:t>45130 Essen </w:t>
                            </w:r>
                            <w:r>
                              <w:rPr>
                                <w:rFonts w:ascii="Arial" w:hAnsi="Arial"/>
                                <w:szCs w:val="22"/>
                              </w:rPr>
                              <w:br/>
                              <w:t>Tel.: +49 201 874 293 11</w:t>
                            </w:r>
                          </w:p>
                          <w:p w14:paraId="24CEA55A" w14:textId="77777777" w:rsidR="004A1643" w:rsidRDefault="004A1643" w:rsidP="000F5BC9">
                            <w:pPr>
                              <w:widowControl w:val="0"/>
                              <w:autoSpaceDE w:val="0"/>
                              <w:autoSpaceDN w:val="0"/>
                              <w:adjustRightInd w:val="0"/>
                              <w:rPr>
                                <w:rFonts w:ascii="Arial" w:hAnsi="Arial"/>
                                <w:szCs w:val="22"/>
                              </w:rPr>
                            </w:pPr>
                            <w:r>
                              <w:rPr>
                                <w:rFonts w:ascii="Arial" w:hAnsi="Arial"/>
                                <w:szCs w:val="22"/>
                              </w:rPr>
                              <w:t xml:space="preserve">Mail: </w:t>
                            </w:r>
                            <w:hyperlink r:id="rId10" w:history="1">
                              <w:r>
                                <w:rPr>
                                  <w:rStyle w:val="Link"/>
                                  <w:rFonts w:ascii="Arial" w:hAnsi="Arial"/>
                                  <w:szCs w:val="22"/>
                                </w:rPr>
                                <w:t>nazemi@brandrevier.com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61pt;margin-top:1.65pt;width:207pt;height:1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" filled="f" stroked="f">
                <v:textbox inset=",7.2pt,,7.2pt">
                  <w:txbxContent>
                    <w:p w14:paraId="5E716CAC" w14:textId="77777777" w:rsidR="000F5BC9" w:rsidRDefault="000F5BC9" w:rsidP="000F5BC9">
                      <w:pPr>
                        <w:spacing w:line="360" w:lineRule="auto"/>
                        <w:rPr>
                          <w:rFonts w:ascii="Arial" w:hAnsi="Arial"/>
                          <w:b/>
                          <w:szCs w:val="22"/>
                        </w:rPr>
                      </w:pPr>
                      <w:r>
                        <w:rPr>
                          <w:rFonts w:ascii="Arial" w:hAnsi="Arial"/>
                          <w:b/>
                          <w:szCs w:val="22"/>
                        </w:rPr>
                        <w:t xml:space="preserve">Redaktion: </w:t>
                      </w:r>
                    </w:p>
                    <w:p w14:paraId="4062F580" w14:textId="77777777" w:rsidR="000F5BC9" w:rsidRDefault="000F5BC9" w:rsidP="000F5BC9">
                      <w:pPr>
                        <w:widowControl w:val="0"/>
                        <w:autoSpaceDE w:val="0"/>
                        <w:autoSpaceDN w:val="0"/>
                        <w:adjustRightInd w:val="0"/>
                        <w:rPr>
                          <w:rFonts w:ascii="Arial" w:hAnsi="Arial"/>
                          <w:szCs w:val="22"/>
                        </w:rPr>
                      </w:pPr>
                      <w:r>
                        <w:rPr>
                          <w:rFonts w:ascii="Arial" w:hAnsi="Arial"/>
                          <w:szCs w:val="22"/>
                        </w:rPr>
                        <w:t>Brandrevier GmbH </w:t>
                      </w:r>
                    </w:p>
                    <w:p w14:paraId="2F71025F" w14:textId="77777777" w:rsidR="000F5BC9" w:rsidRDefault="000F5BC9" w:rsidP="000F5BC9">
                      <w:pPr>
                        <w:widowControl w:val="0"/>
                        <w:autoSpaceDE w:val="0"/>
                        <w:autoSpaceDN w:val="0"/>
                        <w:adjustRightInd w:val="0"/>
                        <w:rPr>
                          <w:rFonts w:ascii="Arial" w:hAnsi="Arial"/>
                          <w:szCs w:val="22"/>
                        </w:rPr>
                      </w:pPr>
                      <w:r>
                        <w:rPr>
                          <w:rFonts w:ascii="Arial" w:hAnsi="Arial"/>
                          <w:szCs w:val="22"/>
                        </w:rPr>
                        <w:t>Tobias Nazemi</w:t>
                      </w:r>
                      <w:r>
                        <w:rPr>
                          <w:rFonts w:ascii="Arial" w:hAnsi="Arial"/>
                          <w:szCs w:val="22"/>
                        </w:rPr>
                        <w:br/>
                      </w:r>
                      <w:proofErr w:type="spellStart"/>
                      <w:r>
                        <w:rPr>
                          <w:rFonts w:ascii="Arial" w:hAnsi="Arial"/>
                          <w:szCs w:val="22"/>
                        </w:rPr>
                        <w:t>Gemarkenstraße</w:t>
                      </w:r>
                      <w:proofErr w:type="spellEnd"/>
                      <w:r>
                        <w:rPr>
                          <w:rFonts w:ascii="Arial" w:hAnsi="Arial"/>
                          <w:szCs w:val="22"/>
                        </w:rPr>
                        <w:t xml:space="preserve"> 138a </w:t>
                      </w:r>
                    </w:p>
                    <w:p w14:paraId="1D74CC4F" w14:textId="77777777" w:rsidR="000F5BC9" w:rsidRDefault="000F5BC9" w:rsidP="000F5BC9">
                      <w:pPr>
                        <w:widowControl w:val="0"/>
                        <w:autoSpaceDE w:val="0"/>
                        <w:autoSpaceDN w:val="0"/>
                        <w:adjustRightInd w:val="0"/>
                        <w:rPr>
                          <w:rFonts w:ascii="Arial" w:hAnsi="Arial"/>
                          <w:szCs w:val="22"/>
                        </w:rPr>
                      </w:pPr>
                      <w:r>
                        <w:rPr>
                          <w:rFonts w:ascii="Arial" w:hAnsi="Arial"/>
                          <w:szCs w:val="22"/>
                        </w:rPr>
                        <w:t>45130 Essen </w:t>
                      </w:r>
                      <w:r>
                        <w:rPr>
                          <w:rFonts w:ascii="Arial" w:hAnsi="Arial"/>
                          <w:szCs w:val="22"/>
                        </w:rPr>
                        <w:br/>
                        <w:t>Tel.: +49 201 874 293 11</w:t>
                      </w:r>
                    </w:p>
                    <w:p w14:paraId="24CEA55A" w14:textId="77777777" w:rsidR="000F5BC9" w:rsidRDefault="000F5BC9" w:rsidP="000F5BC9">
                      <w:pPr>
                        <w:widowControl w:val="0"/>
                        <w:autoSpaceDE w:val="0"/>
                        <w:autoSpaceDN w:val="0"/>
                        <w:adjustRightInd w:val="0"/>
                        <w:rPr>
                          <w:rFonts w:ascii="Arial" w:hAnsi="Arial"/>
                          <w:szCs w:val="22"/>
                        </w:rPr>
                      </w:pPr>
                      <w:r>
                        <w:rPr>
                          <w:rFonts w:ascii="Arial" w:hAnsi="Arial"/>
                          <w:szCs w:val="22"/>
                        </w:rPr>
                        <w:t xml:space="preserve">Mail: </w:t>
                      </w:r>
                      <w:hyperlink r:id="rId11" w:history="1">
                        <w:r>
                          <w:rPr>
                            <w:rStyle w:val="Link"/>
                            <w:rFonts w:ascii="Arial" w:hAnsi="Arial"/>
                            <w:szCs w:val="22"/>
                          </w:rPr>
                          <w:t>nazemi@brandrevier.com</w:t>
                        </w:r>
                      </w:hyperlink>
                    </w:p>
                  </w:txbxContent>
                </v:textbox>
                <w10:wrap type="through"/>
              </v:shape>
            </w:pict>
          </mc:Fallback>
        </mc:AlternateContent>
      </w:r>
      <w:r>
        <w:rPr>
          <w:noProof/>
        </w:rPr>
        <mc:AlternateContent>
          <mc:Choice Requires="wps">
            <w:drawing>
              <wp:anchor distT="0" distB="0" distL="114300" distR="114300" simplePos="0" relativeHeight="251658240" behindDoc="0" locked="0" layoutInCell="1" allowOverlap="1" wp14:anchorId="073C41F2" wp14:editId="1DF6B0F6">
                <wp:simplePos x="0" y="0"/>
                <wp:positionH relativeFrom="column">
                  <wp:posOffset>-113665</wp:posOffset>
                </wp:positionH>
                <wp:positionV relativeFrom="paragraph">
                  <wp:posOffset>6985</wp:posOffset>
                </wp:positionV>
                <wp:extent cx="2743200" cy="25507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A3F72" w14:textId="77777777" w:rsidR="004A1643" w:rsidRDefault="004A1643" w:rsidP="000F5BC9">
                            <w:pPr>
                              <w:spacing w:line="360" w:lineRule="auto"/>
                              <w:rPr>
                                <w:rFonts w:ascii="Arial" w:hAnsi="Arial"/>
                                <w:b/>
                                <w:szCs w:val="22"/>
                              </w:rPr>
                            </w:pPr>
                            <w:r>
                              <w:rPr>
                                <w:rFonts w:ascii="Arial" w:hAnsi="Arial"/>
                                <w:b/>
                                <w:szCs w:val="22"/>
                              </w:rPr>
                              <w:t xml:space="preserve">Herausgeber: </w:t>
                            </w:r>
                          </w:p>
                          <w:p w14:paraId="6C50B268" w14:textId="77777777" w:rsidR="004A1643" w:rsidRDefault="004A1643" w:rsidP="000F5BC9">
                            <w:pPr>
                              <w:widowControl w:val="0"/>
                              <w:autoSpaceDE w:val="0"/>
                              <w:autoSpaceDN w:val="0"/>
                              <w:adjustRightInd w:val="0"/>
                              <w:rPr>
                                <w:rFonts w:ascii="Arial" w:hAnsi="Arial"/>
                                <w:szCs w:val="22"/>
                              </w:rPr>
                            </w:pPr>
                            <w:proofErr w:type="spellStart"/>
                            <w:r>
                              <w:rPr>
                                <w:rFonts w:ascii="Arial" w:hAnsi="Arial"/>
                                <w:szCs w:val="22"/>
                              </w:rPr>
                              <w:t>Soudal</w:t>
                            </w:r>
                            <w:proofErr w:type="spellEnd"/>
                            <w:r>
                              <w:rPr>
                                <w:rFonts w:ascii="Arial" w:hAnsi="Arial"/>
                                <w:szCs w:val="22"/>
                              </w:rPr>
                              <w:t xml:space="preserve"> N.V. ·Deutschland</w:t>
                            </w:r>
                          </w:p>
                          <w:p w14:paraId="6ED9303F" w14:textId="77777777" w:rsidR="004A1643" w:rsidRDefault="004A1643" w:rsidP="000F5BC9">
                            <w:pPr>
                              <w:widowControl w:val="0"/>
                              <w:autoSpaceDE w:val="0"/>
                              <w:autoSpaceDN w:val="0"/>
                              <w:adjustRightInd w:val="0"/>
                              <w:rPr>
                                <w:rFonts w:ascii="Arial" w:hAnsi="Arial"/>
                                <w:szCs w:val="22"/>
                              </w:rPr>
                            </w:pPr>
                            <w:r>
                              <w:rPr>
                                <w:rFonts w:ascii="Arial" w:hAnsi="Arial"/>
                                <w:szCs w:val="22"/>
                              </w:rPr>
                              <w:t xml:space="preserve">Pressekontakt: Alexander von </w:t>
                            </w:r>
                            <w:proofErr w:type="spellStart"/>
                            <w:r>
                              <w:rPr>
                                <w:rFonts w:ascii="Arial" w:hAnsi="Arial"/>
                                <w:szCs w:val="22"/>
                              </w:rPr>
                              <w:t>Vulté</w:t>
                            </w:r>
                            <w:proofErr w:type="spellEnd"/>
                          </w:p>
                          <w:p w14:paraId="1D1CD374" w14:textId="77777777" w:rsidR="004A1643" w:rsidRDefault="004A1643" w:rsidP="000F5BC9">
                            <w:pPr>
                              <w:widowControl w:val="0"/>
                              <w:autoSpaceDE w:val="0"/>
                              <w:autoSpaceDN w:val="0"/>
                              <w:adjustRightInd w:val="0"/>
                              <w:rPr>
                                <w:rFonts w:ascii="Arial" w:hAnsi="Arial"/>
                                <w:szCs w:val="22"/>
                              </w:rPr>
                            </w:pPr>
                            <w:r>
                              <w:rPr>
                                <w:rFonts w:ascii="Arial" w:hAnsi="Arial"/>
                                <w:szCs w:val="22"/>
                              </w:rPr>
                              <w:t xml:space="preserve">Olof-Palme-Straße 13 </w:t>
                            </w:r>
                          </w:p>
                          <w:p w14:paraId="75E8D8A3" w14:textId="77777777" w:rsidR="004A1643" w:rsidRDefault="004A1643" w:rsidP="000F5BC9">
                            <w:pPr>
                              <w:widowControl w:val="0"/>
                              <w:autoSpaceDE w:val="0"/>
                              <w:autoSpaceDN w:val="0"/>
                              <w:adjustRightInd w:val="0"/>
                              <w:rPr>
                                <w:rFonts w:ascii="Arial" w:hAnsi="Arial"/>
                                <w:szCs w:val="22"/>
                              </w:rPr>
                            </w:pPr>
                            <w:r>
                              <w:rPr>
                                <w:rFonts w:ascii="Arial" w:hAnsi="Arial"/>
                                <w:szCs w:val="22"/>
                              </w:rPr>
                              <w:t>D-51371 Leverkusen</w:t>
                            </w:r>
                          </w:p>
                          <w:p w14:paraId="00CBDAB5" w14:textId="77777777" w:rsidR="004A1643" w:rsidRDefault="004A1643" w:rsidP="000F5BC9">
                            <w:pPr>
                              <w:widowControl w:val="0"/>
                              <w:autoSpaceDE w:val="0"/>
                              <w:autoSpaceDN w:val="0"/>
                              <w:adjustRightInd w:val="0"/>
                              <w:rPr>
                                <w:rFonts w:ascii="Arial" w:hAnsi="Arial"/>
                                <w:szCs w:val="22"/>
                              </w:rPr>
                            </w:pPr>
                            <w:r>
                              <w:rPr>
                                <w:rFonts w:ascii="Arial" w:hAnsi="Arial"/>
                                <w:szCs w:val="22"/>
                              </w:rPr>
                              <w:t>Telefon: +49 214 690 436</w:t>
                            </w:r>
                          </w:p>
                          <w:p w14:paraId="2791FE0A" w14:textId="77777777" w:rsidR="004A1643" w:rsidRDefault="004A1643" w:rsidP="000F5BC9">
                            <w:pPr>
                              <w:widowControl w:val="0"/>
                              <w:autoSpaceDE w:val="0"/>
                              <w:autoSpaceDN w:val="0"/>
                              <w:adjustRightInd w:val="0"/>
                              <w:rPr>
                                <w:rFonts w:ascii="Arial" w:hAnsi="Arial"/>
                                <w:sz w:val="28"/>
                              </w:rPr>
                            </w:pPr>
                            <w:r>
                              <w:rPr>
                                <w:rFonts w:ascii="Arial" w:hAnsi="Arial"/>
                                <w:szCs w:val="22"/>
                              </w:rPr>
                              <w:t xml:space="preserve">Mail: </w:t>
                            </w:r>
                            <w:hyperlink r:id="rId12" w:history="1">
                              <w:r>
                                <w:rPr>
                                  <w:rStyle w:val="Link"/>
                                  <w:rFonts w:ascii="Arial" w:hAnsi="Arial"/>
                                  <w:szCs w:val="22"/>
                                </w:rPr>
                                <w:t>vonVulte@soudal.com</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8.9pt;margin-top:.55pt;width:3in;height:20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" filled="f" stroked="f">
                <v:textbox inset=",7.2pt,,7.2pt">
                  <w:txbxContent>
                    <w:p w14:paraId="26AA3F72" w14:textId="77777777" w:rsidR="000F5BC9" w:rsidRDefault="000F5BC9" w:rsidP="000F5BC9">
                      <w:pPr>
                        <w:spacing w:line="360" w:lineRule="auto"/>
                        <w:rPr>
                          <w:rFonts w:ascii="Arial" w:hAnsi="Arial"/>
                          <w:b/>
                          <w:szCs w:val="22"/>
                        </w:rPr>
                      </w:pPr>
                      <w:r>
                        <w:rPr>
                          <w:rFonts w:ascii="Arial" w:hAnsi="Arial"/>
                          <w:b/>
                          <w:szCs w:val="22"/>
                        </w:rPr>
                        <w:t xml:space="preserve">Herausgeber: </w:t>
                      </w:r>
                    </w:p>
                    <w:p w14:paraId="6C50B268" w14:textId="77777777" w:rsidR="000F5BC9" w:rsidRDefault="000F5BC9" w:rsidP="000F5BC9">
                      <w:pPr>
                        <w:widowControl w:val="0"/>
                        <w:autoSpaceDE w:val="0"/>
                        <w:autoSpaceDN w:val="0"/>
                        <w:adjustRightInd w:val="0"/>
                        <w:rPr>
                          <w:rFonts w:ascii="Arial" w:hAnsi="Arial"/>
                          <w:szCs w:val="22"/>
                        </w:rPr>
                      </w:pPr>
                      <w:proofErr w:type="spellStart"/>
                      <w:r>
                        <w:rPr>
                          <w:rFonts w:ascii="Arial" w:hAnsi="Arial"/>
                          <w:szCs w:val="22"/>
                        </w:rPr>
                        <w:t>Soudal</w:t>
                      </w:r>
                      <w:proofErr w:type="spellEnd"/>
                      <w:r>
                        <w:rPr>
                          <w:rFonts w:ascii="Arial" w:hAnsi="Arial"/>
                          <w:szCs w:val="22"/>
                        </w:rPr>
                        <w:t xml:space="preserve"> N.V. ·Deutschland</w:t>
                      </w:r>
                    </w:p>
                    <w:p w14:paraId="6ED9303F" w14:textId="77777777" w:rsidR="000F5BC9" w:rsidRDefault="000F5BC9" w:rsidP="000F5BC9">
                      <w:pPr>
                        <w:widowControl w:val="0"/>
                        <w:autoSpaceDE w:val="0"/>
                        <w:autoSpaceDN w:val="0"/>
                        <w:adjustRightInd w:val="0"/>
                        <w:rPr>
                          <w:rFonts w:ascii="Arial" w:hAnsi="Arial"/>
                          <w:szCs w:val="22"/>
                        </w:rPr>
                      </w:pPr>
                      <w:r>
                        <w:rPr>
                          <w:rFonts w:ascii="Arial" w:hAnsi="Arial"/>
                          <w:szCs w:val="22"/>
                        </w:rPr>
                        <w:t xml:space="preserve">Pressekontakt: Alexander von </w:t>
                      </w:r>
                      <w:proofErr w:type="spellStart"/>
                      <w:r>
                        <w:rPr>
                          <w:rFonts w:ascii="Arial" w:hAnsi="Arial"/>
                          <w:szCs w:val="22"/>
                        </w:rPr>
                        <w:t>Vulté</w:t>
                      </w:r>
                      <w:proofErr w:type="spellEnd"/>
                    </w:p>
                    <w:p w14:paraId="1D1CD374" w14:textId="77777777" w:rsidR="000F5BC9" w:rsidRDefault="000F5BC9" w:rsidP="000F5BC9">
                      <w:pPr>
                        <w:widowControl w:val="0"/>
                        <w:autoSpaceDE w:val="0"/>
                        <w:autoSpaceDN w:val="0"/>
                        <w:adjustRightInd w:val="0"/>
                        <w:rPr>
                          <w:rFonts w:ascii="Arial" w:hAnsi="Arial"/>
                          <w:szCs w:val="22"/>
                        </w:rPr>
                      </w:pPr>
                      <w:r>
                        <w:rPr>
                          <w:rFonts w:ascii="Arial" w:hAnsi="Arial"/>
                          <w:szCs w:val="22"/>
                        </w:rPr>
                        <w:t xml:space="preserve">Olof-Palme-Straße 13 </w:t>
                      </w:r>
                    </w:p>
                    <w:p w14:paraId="75E8D8A3" w14:textId="77777777" w:rsidR="000F5BC9" w:rsidRDefault="000F5BC9" w:rsidP="000F5BC9">
                      <w:pPr>
                        <w:widowControl w:val="0"/>
                        <w:autoSpaceDE w:val="0"/>
                        <w:autoSpaceDN w:val="0"/>
                        <w:adjustRightInd w:val="0"/>
                        <w:rPr>
                          <w:rFonts w:ascii="Arial" w:hAnsi="Arial"/>
                          <w:szCs w:val="22"/>
                        </w:rPr>
                      </w:pPr>
                      <w:r>
                        <w:rPr>
                          <w:rFonts w:ascii="Arial" w:hAnsi="Arial"/>
                          <w:szCs w:val="22"/>
                        </w:rPr>
                        <w:t>D-51371 Leverkusen</w:t>
                      </w:r>
                    </w:p>
                    <w:p w14:paraId="00CBDAB5" w14:textId="77777777" w:rsidR="000F5BC9" w:rsidRDefault="000F5BC9" w:rsidP="000F5BC9">
                      <w:pPr>
                        <w:widowControl w:val="0"/>
                        <w:autoSpaceDE w:val="0"/>
                        <w:autoSpaceDN w:val="0"/>
                        <w:adjustRightInd w:val="0"/>
                        <w:rPr>
                          <w:rFonts w:ascii="Arial" w:hAnsi="Arial"/>
                          <w:szCs w:val="22"/>
                        </w:rPr>
                      </w:pPr>
                      <w:r>
                        <w:rPr>
                          <w:rFonts w:ascii="Arial" w:hAnsi="Arial"/>
                          <w:szCs w:val="22"/>
                        </w:rPr>
                        <w:t>Telefon: +49 214 690 436</w:t>
                      </w:r>
                    </w:p>
                    <w:p w14:paraId="2791FE0A" w14:textId="77777777" w:rsidR="000F5BC9" w:rsidRDefault="000F5BC9" w:rsidP="000F5BC9">
                      <w:pPr>
                        <w:widowControl w:val="0"/>
                        <w:autoSpaceDE w:val="0"/>
                        <w:autoSpaceDN w:val="0"/>
                        <w:adjustRightInd w:val="0"/>
                        <w:rPr>
                          <w:rFonts w:ascii="Arial" w:hAnsi="Arial"/>
                          <w:sz w:val="28"/>
                        </w:rPr>
                      </w:pPr>
                      <w:r>
                        <w:rPr>
                          <w:rFonts w:ascii="Arial" w:hAnsi="Arial"/>
                          <w:szCs w:val="22"/>
                        </w:rPr>
                        <w:t xml:space="preserve">Mail: </w:t>
                      </w:r>
                      <w:hyperlink r:id="rId13" w:history="1">
                        <w:r>
                          <w:rPr>
                            <w:rStyle w:val="Link"/>
                            <w:rFonts w:ascii="Arial" w:hAnsi="Arial"/>
                            <w:szCs w:val="22"/>
                          </w:rPr>
                          <w:t>vonVulte@soudal.com</w:t>
                        </w:r>
                      </w:hyperlink>
                    </w:p>
                  </w:txbxContent>
                </v:textbox>
              </v:shape>
            </w:pict>
          </mc:Fallback>
        </mc:AlternateContent>
      </w:r>
    </w:p>
    <w:p w14:paraId="72A00A00" w14:textId="2A0D0EE3" w:rsidR="009177EC" w:rsidRPr="000F5BC9" w:rsidRDefault="009177EC" w:rsidP="000F5BC9"/>
    <w:sectPr w:rsidR="009177EC" w:rsidRPr="000F5BC9" w:rsidSect="003477D8">
      <w:headerReference w:type="default" r:id="rId14"/>
      <w:pgSz w:w="11900" w:h="16840"/>
      <w:pgMar w:top="2835" w:right="1695" w:bottom="992" w:left="1418" w:header="425" w:footer="223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B01772" w14:textId="77777777" w:rsidR="004A1643" w:rsidRDefault="004A1643" w:rsidP="006712BF">
      <w:r>
        <w:separator/>
      </w:r>
    </w:p>
  </w:endnote>
  <w:endnote w:type="continuationSeparator" w:id="0">
    <w:p w14:paraId="32F1EBCD" w14:textId="77777777" w:rsidR="004A1643" w:rsidRDefault="004A1643" w:rsidP="0067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43F10B" w14:textId="77777777" w:rsidR="004A1643" w:rsidRDefault="004A1643" w:rsidP="006712BF">
      <w:r>
        <w:separator/>
      </w:r>
    </w:p>
  </w:footnote>
  <w:footnote w:type="continuationSeparator" w:id="0">
    <w:p w14:paraId="38C78AFF" w14:textId="77777777" w:rsidR="004A1643" w:rsidRDefault="004A1643" w:rsidP="006712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8F889" w14:textId="71ACC02A" w:rsidR="004A1643" w:rsidRDefault="004A1643" w:rsidP="00B6620B">
    <w:pPr>
      <w:pStyle w:val="Kopfzeile"/>
    </w:pPr>
    <w:r>
      <w:rPr>
        <w:noProof/>
      </w:rPr>
      <w:drawing>
        <wp:inline distT="0" distB="0" distL="0" distR="0" wp14:anchorId="300E7A06" wp14:editId="42ED3020">
          <wp:extent cx="1824990" cy="744490"/>
          <wp:effectExtent l="0" t="0" r="3810" b="0"/>
          <wp:docPr id="3" name="Bild 3" descr="Daten:Kunden:Soudal:Corporate Design/Bildmaterial:SOUD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Soudal:Corporate Design/Bildmaterial:SOUDAL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627" cy="7447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21"/>
    <w:rsid w:val="00021087"/>
    <w:rsid w:val="00023697"/>
    <w:rsid w:val="00064E15"/>
    <w:rsid w:val="00087B1F"/>
    <w:rsid w:val="000A416A"/>
    <w:rsid w:val="000C2C2D"/>
    <w:rsid w:val="000F5BC9"/>
    <w:rsid w:val="00103142"/>
    <w:rsid w:val="001279B9"/>
    <w:rsid w:val="00132458"/>
    <w:rsid w:val="00135A57"/>
    <w:rsid w:val="00164846"/>
    <w:rsid w:val="001717BF"/>
    <w:rsid w:val="00172ABB"/>
    <w:rsid w:val="001917AA"/>
    <w:rsid w:val="001E2B8C"/>
    <w:rsid w:val="001E30F5"/>
    <w:rsid w:val="002276C8"/>
    <w:rsid w:val="002302E9"/>
    <w:rsid w:val="00271A09"/>
    <w:rsid w:val="002958BC"/>
    <w:rsid w:val="002B02D4"/>
    <w:rsid w:val="00315494"/>
    <w:rsid w:val="003319BB"/>
    <w:rsid w:val="003477D8"/>
    <w:rsid w:val="00353321"/>
    <w:rsid w:val="00373423"/>
    <w:rsid w:val="00386DDC"/>
    <w:rsid w:val="003B2EED"/>
    <w:rsid w:val="0044670A"/>
    <w:rsid w:val="004527FA"/>
    <w:rsid w:val="00454EBB"/>
    <w:rsid w:val="004564B4"/>
    <w:rsid w:val="004A1643"/>
    <w:rsid w:val="004B28A6"/>
    <w:rsid w:val="004C0B1F"/>
    <w:rsid w:val="004E0475"/>
    <w:rsid w:val="00522A0F"/>
    <w:rsid w:val="00524633"/>
    <w:rsid w:val="00573AF4"/>
    <w:rsid w:val="00586C8F"/>
    <w:rsid w:val="00586FC3"/>
    <w:rsid w:val="005B09FD"/>
    <w:rsid w:val="005C4AA7"/>
    <w:rsid w:val="005E14D7"/>
    <w:rsid w:val="006133AC"/>
    <w:rsid w:val="006274A0"/>
    <w:rsid w:val="006712BF"/>
    <w:rsid w:val="006A0511"/>
    <w:rsid w:val="006A6409"/>
    <w:rsid w:val="006C066C"/>
    <w:rsid w:val="006F6C3B"/>
    <w:rsid w:val="00730D80"/>
    <w:rsid w:val="007519B2"/>
    <w:rsid w:val="00770752"/>
    <w:rsid w:val="00777406"/>
    <w:rsid w:val="0078163B"/>
    <w:rsid w:val="00783626"/>
    <w:rsid w:val="00792A50"/>
    <w:rsid w:val="007C30AC"/>
    <w:rsid w:val="007C4467"/>
    <w:rsid w:val="007D4AB8"/>
    <w:rsid w:val="007D4E82"/>
    <w:rsid w:val="007D664A"/>
    <w:rsid w:val="007E69FE"/>
    <w:rsid w:val="00831746"/>
    <w:rsid w:val="008470D4"/>
    <w:rsid w:val="008F1F54"/>
    <w:rsid w:val="009177EC"/>
    <w:rsid w:val="0094037E"/>
    <w:rsid w:val="0094062E"/>
    <w:rsid w:val="00945D35"/>
    <w:rsid w:val="00976575"/>
    <w:rsid w:val="00980E54"/>
    <w:rsid w:val="00982CE1"/>
    <w:rsid w:val="00992909"/>
    <w:rsid w:val="009B13F2"/>
    <w:rsid w:val="009B61D0"/>
    <w:rsid w:val="009E450C"/>
    <w:rsid w:val="009F5B3E"/>
    <w:rsid w:val="00A100FF"/>
    <w:rsid w:val="00A13267"/>
    <w:rsid w:val="00A27783"/>
    <w:rsid w:val="00A32877"/>
    <w:rsid w:val="00A61140"/>
    <w:rsid w:val="00A75894"/>
    <w:rsid w:val="00A9310B"/>
    <w:rsid w:val="00AB4DA3"/>
    <w:rsid w:val="00AE4D2D"/>
    <w:rsid w:val="00AE62B7"/>
    <w:rsid w:val="00AF32C4"/>
    <w:rsid w:val="00AF7373"/>
    <w:rsid w:val="00B05A91"/>
    <w:rsid w:val="00B340EB"/>
    <w:rsid w:val="00B6620B"/>
    <w:rsid w:val="00B70D78"/>
    <w:rsid w:val="00BA3D1C"/>
    <w:rsid w:val="00BB76CC"/>
    <w:rsid w:val="00BE1C85"/>
    <w:rsid w:val="00BE5909"/>
    <w:rsid w:val="00BF641F"/>
    <w:rsid w:val="00C32734"/>
    <w:rsid w:val="00C604D4"/>
    <w:rsid w:val="00C81514"/>
    <w:rsid w:val="00CD7B29"/>
    <w:rsid w:val="00D10D5F"/>
    <w:rsid w:val="00D14CD9"/>
    <w:rsid w:val="00D24E14"/>
    <w:rsid w:val="00D3503F"/>
    <w:rsid w:val="00D51BAC"/>
    <w:rsid w:val="00D66B06"/>
    <w:rsid w:val="00DA127F"/>
    <w:rsid w:val="00DC2817"/>
    <w:rsid w:val="00E16B7A"/>
    <w:rsid w:val="00E42A7D"/>
    <w:rsid w:val="00E435FA"/>
    <w:rsid w:val="00E70872"/>
    <w:rsid w:val="00E835FC"/>
    <w:rsid w:val="00E857B9"/>
    <w:rsid w:val="00E908B2"/>
    <w:rsid w:val="00EC2DB1"/>
    <w:rsid w:val="00EC5974"/>
    <w:rsid w:val="00EC693E"/>
    <w:rsid w:val="00ED3366"/>
    <w:rsid w:val="00F04A3C"/>
    <w:rsid w:val="00F17A43"/>
    <w:rsid w:val="00F3215D"/>
    <w:rsid w:val="00F4272A"/>
    <w:rsid w:val="00F45BCE"/>
    <w:rsid w:val="00F62535"/>
    <w:rsid w:val="00F7580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1C2D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B2EED"/>
    <w:rPr>
      <w:rFonts w:ascii="Lucida Grande" w:hAnsi="Lucida Grande"/>
      <w:sz w:val="18"/>
      <w:szCs w:val="18"/>
    </w:rPr>
  </w:style>
  <w:style w:type="character" w:customStyle="1" w:styleId="SprechblasentextZeichen">
    <w:name w:val="Sprechblasentext Zeichen"/>
    <w:link w:val="Sprechblasentext"/>
    <w:uiPriority w:val="99"/>
    <w:semiHidden/>
    <w:rsid w:val="003B2EED"/>
    <w:rPr>
      <w:rFonts w:ascii="Lucida Grande" w:hAnsi="Lucida Grande"/>
      <w:sz w:val="18"/>
      <w:szCs w:val="18"/>
    </w:rPr>
  </w:style>
  <w:style w:type="character" w:styleId="Link">
    <w:name w:val="Hyperlink"/>
    <w:uiPriority w:val="99"/>
    <w:unhideWhenUsed/>
    <w:rsid w:val="009177EC"/>
    <w:rPr>
      <w:color w:val="0000FF"/>
      <w:u w:val="single"/>
    </w:rPr>
  </w:style>
  <w:style w:type="paragraph" w:styleId="Kopfzeile">
    <w:name w:val="header"/>
    <w:basedOn w:val="Standard"/>
    <w:link w:val="KopfzeileZeichen"/>
    <w:uiPriority w:val="99"/>
    <w:unhideWhenUsed/>
    <w:rsid w:val="006712BF"/>
    <w:pPr>
      <w:tabs>
        <w:tab w:val="center" w:pos="4536"/>
        <w:tab w:val="right" w:pos="9072"/>
      </w:tabs>
    </w:pPr>
  </w:style>
  <w:style w:type="character" w:customStyle="1" w:styleId="KopfzeileZeichen">
    <w:name w:val="Kopfzeile Zeichen"/>
    <w:link w:val="Kopfzeile"/>
    <w:uiPriority w:val="99"/>
    <w:rsid w:val="006712BF"/>
    <w:rPr>
      <w:sz w:val="24"/>
      <w:szCs w:val="24"/>
    </w:rPr>
  </w:style>
  <w:style w:type="paragraph" w:styleId="Fuzeile">
    <w:name w:val="footer"/>
    <w:basedOn w:val="Standard"/>
    <w:link w:val="FuzeileZeichen"/>
    <w:uiPriority w:val="99"/>
    <w:unhideWhenUsed/>
    <w:rsid w:val="006712BF"/>
    <w:pPr>
      <w:tabs>
        <w:tab w:val="center" w:pos="4536"/>
        <w:tab w:val="right" w:pos="9072"/>
      </w:tabs>
    </w:pPr>
  </w:style>
  <w:style w:type="character" w:customStyle="1" w:styleId="FuzeileZeichen">
    <w:name w:val="Fußzeile Zeichen"/>
    <w:link w:val="Fuzeile"/>
    <w:uiPriority w:val="99"/>
    <w:rsid w:val="006712BF"/>
    <w:rPr>
      <w:sz w:val="24"/>
      <w:szCs w:val="24"/>
    </w:rPr>
  </w:style>
  <w:style w:type="character" w:styleId="GesichteterLink">
    <w:name w:val="FollowedHyperlink"/>
    <w:uiPriority w:val="99"/>
    <w:semiHidden/>
    <w:unhideWhenUsed/>
    <w:rsid w:val="006C066C"/>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B2EED"/>
    <w:rPr>
      <w:rFonts w:ascii="Lucida Grande" w:hAnsi="Lucida Grande"/>
      <w:sz w:val="18"/>
      <w:szCs w:val="18"/>
    </w:rPr>
  </w:style>
  <w:style w:type="character" w:customStyle="1" w:styleId="SprechblasentextZeichen">
    <w:name w:val="Sprechblasentext Zeichen"/>
    <w:link w:val="Sprechblasentext"/>
    <w:uiPriority w:val="99"/>
    <w:semiHidden/>
    <w:rsid w:val="003B2EED"/>
    <w:rPr>
      <w:rFonts w:ascii="Lucida Grande" w:hAnsi="Lucida Grande"/>
      <w:sz w:val="18"/>
      <w:szCs w:val="18"/>
    </w:rPr>
  </w:style>
  <w:style w:type="character" w:styleId="Link">
    <w:name w:val="Hyperlink"/>
    <w:uiPriority w:val="99"/>
    <w:unhideWhenUsed/>
    <w:rsid w:val="009177EC"/>
    <w:rPr>
      <w:color w:val="0000FF"/>
      <w:u w:val="single"/>
    </w:rPr>
  </w:style>
  <w:style w:type="paragraph" w:styleId="Kopfzeile">
    <w:name w:val="header"/>
    <w:basedOn w:val="Standard"/>
    <w:link w:val="KopfzeileZeichen"/>
    <w:uiPriority w:val="99"/>
    <w:unhideWhenUsed/>
    <w:rsid w:val="006712BF"/>
    <w:pPr>
      <w:tabs>
        <w:tab w:val="center" w:pos="4536"/>
        <w:tab w:val="right" w:pos="9072"/>
      </w:tabs>
    </w:pPr>
  </w:style>
  <w:style w:type="character" w:customStyle="1" w:styleId="KopfzeileZeichen">
    <w:name w:val="Kopfzeile Zeichen"/>
    <w:link w:val="Kopfzeile"/>
    <w:uiPriority w:val="99"/>
    <w:rsid w:val="006712BF"/>
    <w:rPr>
      <w:sz w:val="24"/>
      <w:szCs w:val="24"/>
    </w:rPr>
  </w:style>
  <w:style w:type="paragraph" w:styleId="Fuzeile">
    <w:name w:val="footer"/>
    <w:basedOn w:val="Standard"/>
    <w:link w:val="FuzeileZeichen"/>
    <w:uiPriority w:val="99"/>
    <w:unhideWhenUsed/>
    <w:rsid w:val="006712BF"/>
    <w:pPr>
      <w:tabs>
        <w:tab w:val="center" w:pos="4536"/>
        <w:tab w:val="right" w:pos="9072"/>
      </w:tabs>
    </w:pPr>
  </w:style>
  <w:style w:type="character" w:customStyle="1" w:styleId="FuzeileZeichen">
    <w:name w:val="Fußzeile Zeichen"/>
    <w:link w:val="Fuzeile"/>
    <w:uiPriority w:val="99"/>
    <w:rsid w:val="006712BF"/>
    <w:rPr>
      <w:sz w:val="24"/>
      <w:szCs w:val="24"/>
    </w:rPr>
  </w:style>
  <w:style w:type="character" w:styleId="GesichteterLink">
    <w:name w:val="FollowedHyperlink"/>
    <w:uiPriority w:val="99"/>
    <w:semiHidden/>
    <w:unhideWhenUsed/>
    <w:rsid w:val="006C066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914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azemi@brandrevier.com" TargetMode="External"/><Relationship Id="rId12" Type="http://schemas.openxmlformats.org/officeDocument/2006/relationships/hyperlink" Target="mailto:vonVulte@soudal.com" TargetMode="External"/><Relationship Id="rId13" Type="http://schemas.openxmlformats.org/officeDocument/2006/relationships/hyperlink" Target="mailto:vonVulte@soudal.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mailto:nazemi@brandrevi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E61DD-06E9-EA4A-8CF9-36EDE1B52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482</Words>
  <Characters>3038</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Manager/>
  <Company>comessen public relations GmbH</Company>
  <LinksUpToDate>false</LinksUpToDate>
  <CharactersWithSpaces>3513</CharactersWithSpaces>
  <SharedDoc>false</SharedDoc>
  <HyperlinkBase/>
  <HLinks>
    <vt:vector size="24" baseType="variant">
      <vt:variant>
        <vt:i4>5374076</vt:i4>
      </vt:variant>
      <vt:variant>
        <vt:i4>3</vt:i4>
      </vt:variant>
      <vt:variant>
        <vt:i4>0</vt:i4>
      </vt:variant>
      <vt:variant>
        <vt:i4>5</vt:i4>
      </vt:variant>
      <vt:variant>
        <vt:lpwstr>mailto:vonVulte@soudal.com</vt:lpwstr>
      </vt:variant>
      <vt:variant>
        <vt:lpwstr/>
      </vt:variant>
      <vt:variant>
        <vt:i4>6291531</vt:i4>
      </vt:variant>
      <vt:variant>
        <vt:i4>0</vt:i4>
      </vt:variant>
      <vt:variant>
        <vt:i4>0</vt:i4>
      </vt:variant>
      <vt:variant>
        <vt:i4>5</vt:i4>
      </vt:variant>
      <vt:variant>
        <vt:lpwstr>mailto:Lafrenz@brandrevier.com</vt:lpwstr>
      </vt:variant>
      <vt:variant>
        <vt:lpwstr/>
      </vt:variant>
      <vt:variant>
        <vt:i4>3866649</vt:i4>
      </vt:variant>
      <vt:variant>
        <vt:i4>6291</vt:i4>
      </vt:variant>
      <vt:variant>
        <vt:i4>1026</vt:i4>
      </vt:variant>
      <vt:variant>
        <vt:i4>1</vt:i4>
      </vt:variant>
      <vt:variant>
        <vt:lpwstr>Bildschirmfoto 2014-10-30 um 11</vt:lpwstr>
      </vt:variant>
      <vt:variant>
        <vt:lpwstr/>
      </vt:variant>
      <vt:variant>
        <vt:i4>3866649</vt:i4>
      </vt:variant>
      <vt:variant>
        <vt:i4>6426</vt:i4>
      </vt:variant>
      <vt:variant>
        <vt:i4>1025</vt:i4>
      </vt:variant>
      <vt:variant>
        <vt:i4>1</vt:i4>
      </vt:variant>
      <vt:variant>
        <vt:lpwstr>Bildschirmfoto 2014-10-30 um 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Nazemi</dc:creator>
  <cp:keywords/>
  <dc:description/>
  <cp:lastModifiedBy>Anja Nazemi</cp:lastModifiedBy>
  <cp:revision>9</cp:revision>
  <cp:lastPrinted>2017-03-17T13:10:00Z</cp:lastPrinted>
  <dcterms:created xsi:type="dcterms:W3CDTF">2017-03-17T13:00:00Z</dcterms:created>
  <dcterms:modified xsi:type="dcterms:W3CDTF">2017-03-17T14:02:00Z</dcterms:modified>
  <cp:category/>
</cp:coreProperties>
</file>